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39" w:rsidRPr="00290836" w:rsidRDefault="00240739" w:rsidP="00240739">
      <w:pPr>
        <w:ind w:firstLine="567"/>
        <w:jc w:val="both"/>
        <w:rPr>
          <w:b/>
          <w:sz w:val="28"/>
          <w:szCs w:val="28"/>
          <w:lang w:val="az-Latn-AZ"/>
        </w:rPr>
      </w:pPr>
    </w:p>
    <w:p w:rsidR="00240739" w:rsidRPr="00290836" w:rsidRDefault="00240739" w:rsidP="00240739">
      <w:pPr>
        <w:ind w:firstLine="567"/>
        <w:jc w:val="both"/>
        <w:rPr>
          <w:b/>
          <w:sz w:val="28"/>
          <w:szCs w:val="28"/>
          <w:lang w:val="az-Latn-AZ"/>
        </w:rPr>
      </w:pPr>
    </w:p>
    <w:p w:rsidR="00240739" w:rsidRPr="00290836" w:rsidRDefault="00240739" w:rsidP="00240739">
      <w:pPr>
        <w:ind w:firstLine="567"/>
        <w:jc w:val="both"/>
        <w:rPr>
          <w:b/>
          <w:sz w:val="28"/>
          <w:szCs w:val="28"/>
          <w:lang w:val="az-Latn-AZ"/>
        </w:rPr>
      </w:pPr>
    </w:p>
    <w:p w:rsidR="00240739" w:rsidRPr="00290836" w:rsidRDefault="00240739" w:rsidP="00240739">
      <w:pPr>
        <w:ind w:firstLine="567"/>
        <w:jc w:val="both"/>
        <w:rPr>
          <w:b/>
          <w:sz w:val="28"/>
          <w:szCs w:val="28"/>
          <w:lang w:val="az-Latn-AZ"/>
        </w:rPr>
      </w:pPr>
    </w:p>
    <w:p w:rsidR="00240739" w:rsidRDefault="00240739" w:rsidP="00240739">
      <w:pPr>
        <w:ind w:firstLine="567"/>
        <w:jc w:val="both"/>
        <w:rPr>
          <w:b/>
          <w:sz w:val="28"/>
          <w:szCs w:val="28"/>
          <w:lang w:val="az-Latn-AZ"/>
        </w:rPr>
      </w:pPr>
    </w:p>
    <w:p w:rsidR="00240739" w:rsidRPr="00290836" w:rsidRDefault="00240739" w:rsidP="00240739">
      <w:pPr>
        <w:ind w:firstLine="567"/>
        <w:jc w:val="both"/>
        <w:rPr>
          <w:b/>
          <w:sz w:val="28"/>
          <w:szCs w:val="28"/>
          <w:lang w:val="az-Latn-AZ"/>
        </w:rPr>
      </w:pPr>
    </w:p>
    <w:p w:rsidR="00240739" w:rsidRDefault="00240739" w:rsidP="00240739">
      <w:pPr>
        <w:ind w:firstLine="567"/>
        <w:jc w:val="center"/>
        <w:rPr>
          <w:b/>
          <w:sz w:val="32"/>
          <w:szCs w:val="32"/>
          <w:lang w:val="az-Latn-AZ"/>
        </w:rPr>
      </w:pPr>
      <w:r w:rsidRPr="00C37861">
        <w:rPr>
          <w:b/>
          <w:sz w:val="32"/>
          <w:szCs w:val="32"/>
          <w:lang w:val="az-Latn-AZ"/>
        </w:rPr>
        <w:t xml:space="preserve"> “</w:t>
      </w:r>
      <w:r w:rsidRPr="00BD05CD">
        <w:rPr>
          <w:rFonts w:eastAsia="Arial"/>
          <w:b/>
          <w:bCs/>
          <w:sz w:val="32"/>
          <w:szCs w:val="32"/>
          <w:lang w:val="az-Latn-AZ"/>
        </w:rPr>
        <w:t>Telekommunikasiya haqqında</w:t>
      </w:r>
      <w:r w:rsidRPr="00C37861">
        <w:rPr>
          <w:b/>
          <w:sz w:val="32"/>
          <w:szCs w:val="32"/>
          <w:lang w:val="az-Latn-AZ"/>
        </w:rPr>
        <w:t>” Azərbaycan Respublikasının Qanununda dəyişiklik</w:t>
      </w:r>
      <w:r>
        <w:rPr>
          <w:b/>
          <w:sz w:val="32"/>
          <w:szCs w:val="32"/>
          <w:lang w:val="az-Latn-AZ"/>
        </w:rPr>
        <w:t xml:space="preserve">lər </w:t>
      </w:r>
      <w:r w:rsidRPr="00C37861">
        <w:rPr>
          <w:b/>
          <w:sz w:val="32"/>
          <w:szCs w:val="32"/>
          <w:lang w:val="az-Latn-AZ"/>
        </w:rPr>
        <w:t>edilməsi</w:t>
      </w:r>
      <w:r w:rsidRPr="00BD05CD">
        <w:rPr>
          <w:b/>
          <w:sz w:val="32"/>
          <w:szCs w:val="32"/>
          <w:lang w:val="az-Latn-AZ"/>
        </w:rPr>
        <w:t xml:space="preserve"> </w:t>
      </w:r>
      <w:r w:rsidRPr="00C37861">
        <w:rPr>
          <w:b/>
          <w:sz w:val="32"/>
          <w:szCs w:val="32"/>
          <w:lang w:val="az-Latn-AZ"/>
        </w:rPr>
        <w:t>barədə</w:t>
      </w:r>
    </w:p>
    <w:p w:rsidR="00240739" w:rsidRDefault="00240739" w:rsidP="00240739">
      <w:pPr>
        <w:ind w:firstLine="567"/>
        <w:jc w:val="center"/>
        <w:rPr>
          <w:b/>
          <w:sz w:val="32"/>
          <w:szCs w:val="32"/>
          <w:lang w:val="az-Latn-AZ"/>
        </w:rPr>
      </w:pPr>
    </w:p>
    <w:p w:rsidR="00240739" w:rsidRDefault="00240739" w:rsidP="00240739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36"/>
          <w:szCs w:val="36"/>
          <w:lang w:val="az-Latn-AZ"/>
        </w:rPr>
        <w:t>AZƏRBAYCAN RESPUBLİKASININ QANUNU</w:t>
      </w:r>
    </w:p>
    <w:p w:rsidR="00240739" w:rsidRPr="00C37861" w:rsidRDefault="00240739" w:rsidP="00240739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 </w:t>
      </w:r>
    </w:p>
    <w:p w:rsidR="00240739" w:rsidRPr="00C31C35" w:rsidRDefault="00240739" w:rsidP="00240739">
      <w:pPr>
        <w:ind w:firstLine="567"/>
        <w:jc w:val="both"/>
        <w:rPr>
          <w:b/>
          <w:sz w:val="28"/>
          <w:szCs w:val="28"/>
          <w:lang w:val="az-Latn-AZ" w:eastAsia="ja-JP"/>
        </w:rPr>
      </w:pPr>
      <w:r w:rsidRPr="00C37861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>
        <w:rPr>
          <w:sz w:val="28"/>
          <w:szCs w:val="28"/>
          <w:lang w:val="az-Latn-AZ"/>
        </w:rPr>
        <w:t xml:space="preserve">23-cü bəndini rəhbər tutaraq,                             </w:t>
      </w:r>
      <w:r>
        <w:rPr>
          <w:color w:val="000000"/>
          <w:sz w:val="28"/>
          <w:szCs w:val="28"/>
          <w:shd w:val="clear" w:color="auto" w:fill="FFFFFF"/>
          <w:lang w:val="az-Latn-AZ"/>
        </w:rPr>
        <w:t>“</w:t>
      </w:r>
      <w:r w:rsidRPr="00E50DBE">
        <w:rPr>
          <w:color w:val="000000"/>
          <w:sz w:val="28"/>
          <w:szCs w:val="28"/>
          <w:shd w:val="clear" w:color="auto" w:fill="FFFFFF"/>
          <w:lang w:val="az-Latn-AZ"/>
        </w:rPr>
        <w:t xml:space="preserve">Uyğunluğun </w:t>
      </w:r>
      <w:proofErr w:type="spellStart"/>
      <w:r w:rsidRPr="00E50DBE">
        <w:rPr>
          <w:color w:val="000000"/>
          <w:sz w:val="28"/>
          <w:szCs w:val="28"/>
          <w:shd w:val="clear" w:color="auto" w:fill="FFFFFF"/>
          <w:lang w:val="az-Latn-AZ"/>
        </w:rPr>
        <w:t>qiymətləndirilməsi</w:t>
      </w:r>
      <w:proofErr w:type="spellEnd"/>
      <w:r w:rsidRPr="00E50DBE">
        <w:rPr>
          <w:color w:val="000000"/>
          <w:sz w:val="28"/>
          <w:szCs w:val="28"/>
          <w:shd w:val="clear" w:color="auto" w:fill="FFFFFF"/>
          <w:lang w:val="az-Latn-AZ"/>
        </w:rPr>
        <w:t xml:space="preserve"> sahəsində akkreditasiya haqqında</w:t>
      </w:r>
      <w:r>
        <w:rPr>
          <w:color w:val="000000"/>
          <w:sz w:val="28"/>
          <w:szCs w:val="28"/>
          <w:shd w:val="clear" w:color="auto" w:fill="FFFFFF"/>
          <w:lang w:val="az-Latn-AZ"/>
        </w:rPr>
        <w:t>”</w:t>
      </w:r>
      <w:r w:rsidRPr="00E50DBE">
        <w:rPr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E50DBE">
        <w:rPr>
          <w:color w:val="000000"/>
          <w:sz w:val="28"/>
          <w:szCs w:val="28"/>
          <w:lang w:val="az-Latn-AZ"/>
        </w:rPr>
        <w:t xml:space="preserve">Azərbaycan </w:t>
      </w:r>
      <w:r w:rsidRPr="00E50DBE">
        <w:rPr>
          <w:sz w:val="28"/>
          <w:szCs w:val="28"/>
          <w:lang w:val="az-Latn-AZ"/>
        </w:rPr>
        <w:t>Respublikasının 2014-cü il 30 may tarixli 965-IVQ nömrəli Qanununun tətbiqi ilə əlaqədar</w:t>
      </w:r>
      <w:r w:rsidRPr="00C31C35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 q ə r a r a  </w:t>
      </w:r>
      <w:proofErr w:type="spellStart"/>
      <w:r w:rsidRPr="00C31C35">
        <w:rPr>
          <w:b/>
          <w:sz w:val="28"/>
          <w:szCs w:val="28"/>
          <w:lang w:val="az-Latn-AZ"/>
        </w:rPr>
        <w:t>a</w:t>
      </w:r>
      <w:proofErr w:type="spellEnd"/>
      <w:r w:rsidRPr="00C31C35">
        <w:rPr>
          <w:b/>
          <w:sz w:val="28"/>
          <w:szCs w:val="28"/>
          <w:lang w:val="az-Latn-AZ"/>
        </w:rPr>
        <w:t xml:space="preserve"> l ı r </w:t>
      </w:r>
      <w:r w:rsidRPr="00C31C35">
        <w:rPr>
          <w:b/>
          <w:sz w:val="28"/>
          <w:szCs w:val="28"/>
          <w:lang w:val="az-Latn-AZ" w:eastAsia="ja-JP"/>
        </w:rPr>
        <w:t>:</w:t>
      </w:r>
    </w:p>
    <w:p w:rsidR="00240739" w:rsidRPr="00C37861" w:rsidRDefault="00240739" w:rsidP="00240739">
      <w:pPr>
        <w:ind w:firstLine="567"/>
        <w:jc w:val="both"/>
        <w:rPr>
          <w:sz w:val="28"/>
          <w:szCs w:val="28"/>
          <w:lang w:val="az-Latn-AZ"/>
        </w:rPr>
      </w:pPr>
    </w:p>
    <w:p w:rsidR="00240739" w:rsidRPr="00E50DBE" w:rsidRDefault="00240739" w:rsidP="00240739">
      <w:pPr>
        <w:ind w:firstLine="567"/>
        <w:jc w:val="both"/>
        <w:rPr>
          <w:sz w:val="28"/>
          <w:szCs w:val="28"/>
          <w:lang w:val="az-Latn-AZ"/>
        </w:rPr>
      </w:pPr>
      <w:r w:rsidRPr="00E50DBE">
        <w:rPr>
          <w:rFonts w:eastAsia="Arial"/>
          <w:sz w:val="28"/>
          <w:szCs w:val="28"/>
          <w:lang w:val="az-Latn-AZ" w:eastAsia="en-US" w:bidi="en-US"/>
        </w:rPr>
        <w:t xml:space="preserve">“Telekommunikasiya </w:t>
      </w:r>
      <w:r w:rsidRPr="00E50DBE">
        <w:rPr>
          <w:rFonts w:eastAsia="Arial"/>
          <w:sz w:val="28"/>
          <w:szCs w:val="28"/>
          <w:lang w:val="az-Latn-AZ"/>
        </w:rPr>
        <w:t xml:space="preserve">haqqında” Azərbaycan Respublikasının </w:t>
      </w:r>
      <w:r w:rsidRPr="00E50DBE">
        <w:rPr>
          <w:rFonts w:eastAsia="Arial"/>
          <w:sz w:val="28"/>
          <w:szCs w:val="28"/>
          <w:lang w:val="az-Latn-AZ" w:eastAsia="en-US" w:bidi="en-US"/>
        </w:rPr>
        <w:t xml:space="preserve">Qanununda </w:t>
      </w:r>
      <w:r w:rsidRPr="00E50DBE">
        <w:rPr>
          <w:rFonts w:eastAsia="Arial"/>
          <w:sz w:val="28"/>
          <w:szCs w:val="28"/>
          <w:lang w:val="az-Latn-AZ"/>
        </w:rPr>
        <w:t xml:space="preserve">(Azərbaycan Respublikasının Qanunvericilik Toplusu, 2005, № 8, maddə 685; </w:t>
      </w:r>
      <w:r>
        <w:rPr>
          <w:rFonts w:eastAsia="Arial"/>
          <w:sz w:val="28"/>
          <w:szCs w:val="28"/>
          <w:lang w:val="az-Latn-AZ"/>
        </w:rPr>
        <w:t xml:space="preserve">                    </w:t>
      </w:r>
      <w:r w:rsidRPr="00E50DBE">
        <w:rPr>
          <w:rFonts w:eastAsia="Arial"/>
          <w:sz w:val="28"/>
          <w:szCs w:val="28"/>
          <w:lang w:val="az-Latn-AZ"/>
        </w:rPr>
        <w:t>2006, № 11, maddə 932; 2007, № 5, maddə 442, № 11, maddə 1053</w:t>
      </w:r>
      <w:r w:rsidRPr="00E50DBE">
        <w:rPr>
          <w:sz w:val="28"/>
          <w:szCs w:val="28"/>
          <w:lang w:val="az-Latn-AZ"/>
        </w:rPr>
        <w:t>; 2016, № 6, maddə 969</w:t>
      </w:r>
      <w:r>
        <w:rPr>
          <w:sz w:val="28"/>
          <w:szCs w:val="28"/>
          <w:lang w:val="az-Latn-AZ"/>
        </w:rPr>
        <w:t>,</w:t>
      </w:r>
      <w:r w:rsidRPr="00E50DBE">
        <w:rPr>
          <w:sz w:val="28"/>
          <w:szCs w:val="28"/>
          <w:lang w:val="az-Latn-AZ"/>
        </w:rPr>
        <w:t xml:space="preserve"> № 12, maddə 1989</w:t>
      </w:r>
      <w:r>
        <w:rPr>
          <w:sz w:val="28"/>
          <w:szCs w:val="28"/>
          <w:lang w:val="az-Latn-AZ"/>
        </w:rPr>
        <w:t xml:space="preserve">; </w:t>
      </w:r>
      <w:r w:rsidRPr="00E50DBE">
        <w:rPr>
          <w:rFonts w:eastAsia="Arial"/>
          <w:sz w:val="28"/>
          <w:szCs w:val="28"/>
          <w:lang w:val="az-Latn-AZ"/>
        </w:rPr>
        <w:t xml:space="preserve">Azərbaycan Respublikasının </w:t>
      </w:r>
      <w:r w:rsidRPr="00E50DBE">
        <w:rPr>
          <w:sz w:val="28"/>
          <w:szCs w:val="28"/>
          <w:lang w:val="az-Latn-AZ"/>
        </w:rPr>
        <w:t>2017-ci il</w:t>
      </w:r>
      <w:r>
        <w:rPr>
          <w:sz w:val="28"/>
          <w:szCs w:val="28"/>
          <w:lang w:val="az-Latn-AZ"/>
        </w:rPr>
        <w:t xml:space="preserve"> </w:t>
      </w:r>
      <w:r w:rsidRPr="00E50DBE">
        <w:rPr>
          <w:sz w:val="28"/>
          <w:szCs w:val="28"/>
          <w:lang w:val="az-Latn-AZ"/>
        </w:rPr>
        <w:t>10 mart</w:t>
      </w:r>
      <w:r>
        <w:rPr>
          <w:sz w:val="28"/>
          <w:szCs w:val="28"/>
          <w:lang w:val="az-Latn-AZ"/>
        </w:rPr>
        <w:t xml:space="preserve"> tarixli </w:t>
      </w:r>
      <w:r w:rsidRPr="00E50DBE">
        <w:rPr>
          <w:sz w:val="28"/>
          <w:szCs w:val="28"/>
          <w:lang w:val="az-Latn-AZ"/>
        </w:rPr>
        <w:t>540-VQD</w:t>
      </w:r>
      <w:r>
        <w:rPr>
          <w:sz w:val="28"/>
          <w:szCs w:val="28"/>
          <w:lang w:val="az-Latn-AZ"/>
        </w:rPr>
        <w:t xml:space="preserve"> nömrəli Qanunu</w:t>
      </w:r>
      <w:r w:rsidRPr="00E50DBE">
        <w:rPr>
          <w:rFonts w:eastAsia="Arial"/>
          <w:sz w:val="28"/>
          <w:szCs w:val="28"/>
          <w:lang w:val="az-Latn-AZ"/>
        </w:rPr>
        <w:t>) aşağıdakı dəyişikliklər edilsin:</w:t>
      </w:r>
    </w:p>
    <w:p w:rsidR="00240739" w:rsidRPr="001228C2" w:rsidRDefault="00240739" w:rsidP="00240739">
      <w:pPr>
        <w:ind w:firstLine="567"/>
        <w:jc w:val="both"/>
        <w:rPr>
          <w:rFonts w:eastAsia="Arial"/>
          <w:sz w:val="28"/>
          <w:szCs w:val="28"/>
          <w:lang w:val="az-Latn-AZ"/>
        </w:rPr>
      </w:pPr>
      <w:r w:rsidRPr="001228C2">
        <w:rPr>
          <w:rFonts w:eastAsia="Arial"/>
          <w:sz w:val="28"/>
          <w:szCs w:val="28"/>
          <w:lang w:val="az-Latn-AZ"/>
        </w:rPr>
        <w:t>1. 6.1.3-cü maddədə “</w:t>
      </w:r>
      <w:proofErr w:type="spellStart"/>
      <w:r w:rsidRPr="001228C2">
        <w:rPr>
          <w:rFonts w:eastAsia="Arial"/>
          <w:sz w:val="28"/>
          <w:szCs w:val="28"/>
          <w:lang w:val="az-Latn-AZ"/>
        </w:rPr>
        <w:t>sertifikatlaşdırma</w:t>
      </w:r>
      <w:proofErr w:type="spellEnd"/>
      <w:r w:rsidRPr="001228C2">
        <w:rPr>
          <w:rFonts w:eastAsia="Arial"/>
          <w:sz w:val="28"/>
          <w:szCs w:val="28"/>
          <w:lang w:val="az-Latn-AZ"/>
        </w:rPr>
        <w:t>” sözü “</w:t>
      </w:r>
      <w:proofErr w:type="spellStart"/>
      <w:r w:rsidRPr="001228C2">
        <w:rPr>
          <w:rFonts w:eastAsia="Arial"/>
          <w:sz w:val="28"/>
          <w:szCs w:val="28"/>
          <w:lang w:val="az-Latn-AZ"/>
        </w:rPr>
        <w:t>sertifikatlaşdırmanın</w:t>
      </w:r>
      <w:proofErr w:type="spellEnd"/>
      <w:r w:rsidRPr="001228C2">
        <w:rPr>
          <w:rFonts w:eastAsia="Arial"/>
          <w:sz w:val="28"/>
          <w:szCs w:val="28"/>
          <w:lang w:val="az-Latn-AZ"/>
        </w:rPr>
        <w:t xml:space="preserve"> təşkili” sözləri ilə əvəz edilsin.</w:t>
      </w:r>
    </w:p>
    <w:p w:rsidR="00240739" w:rsidRPr="001228C2" w:rsidRDefault="00240739" w:rsidP="00240739">
      <w:pPr>
        <w:ind w:firstLine="567"/>
        <w:jc w:val="both"/>
        <w:rPr>
          <w:sz w:val="28"/>
          <w:szCs w:val="28"/>
          <w:lang w:val="az-Latn-AZ"/>
        </w:rPr>
      </w:pPr>
      <w:r w:rsidRPr="001228C2">
        <w:rPr>
          <w:rFonts w:eastAsia="Arial"/>
          <w:sz w:val="28"/>
          <w:szCs w:val="28"/>
          <w:lang w:val="az-Latn-AZ"/>
        </w:rPr>
        <w:t>2. 9.4-cü maddədə</w:t>
      </w:r>
      <w:r>
        <w:rPr>
          <w:rFonts w:eastAsia="Arial"/>
          <w:sz w:val="28"/>
          <w:szCs w:val="28"/>
          <w:lang w:val="az-Latn-AZ"/>
        </w:rPr>
        <w:t xml:space="preserve"> </w:t>
      </w:r>
      <w:r w:rsidRPr="001228C2">
        <w:rPr>
          <w:rFonts w:eastAsia="Arial"/>
          <w:sz w:val="28"/>
          <w:szCs w:val="28"/>
          <w:lang w:val="az-Latn-AZ"/>
        </w:rPr>
        <w:t>“</w:t>
      </w:r>
      <w:r w:rsidRPr="001228C2">
        <w:rPr>
          <w:sz w:val="28"/>
          <w:szCs w:val="28"/>
          <w:lang w:val="az-Latn-AZ"/>
        </w:rPr>
        <w:t xml:space="preserve">Azərbaycan Respublikasının müvafiq icra hakimiyyəti orqanı” sözləri </w:t>
      </w:r>
      <w:r>
        <w:rPr>
          <w:sz w:val="28"/>
          <w:szCs w:val="28"/>
          <w:lang w:val="az-Latn-AZ"/>
        </w:rPr>
        <w:t>“</w:t>
      </w:r>
      <w:r w:rsidRPr="001228C2">
        <w:rPr>
          <w:sz w:val="28"/>
          <w:szCs w:val="28"/>
          <w:lang w:val="az-Latn-AZ"/>
        </w:rPr>
        <w:t xml:space="preserve">müvafiq icra hakimiyyəti orqanının akkreditasiya edilmiş </w:t>
      </w:r>
      <w:r w:rsidRPr="001228C2">
        <w:rPr>
          <w:sz w:val="28"/>
          <w:szCs w:val="28"/>
          <w:lang w:val="az-Latn-AZ" w:eastAsia="sl-SI"/>
        </w:rPr>
        <w:t xml:space="preserve">uyğunluğu </w:t>
      </w:r>
      <w:proofErr w:type="spellStart"/>
      <w:r w:rsidRPr="001228C2">
        <w:rPr>
          <w:sz w:val="28"/>
          <w:szCs w:val="28"/>
          <w:lang w:val="az-Latn-AZ" w:eastAsia="sl-SI"/>
        </w:rPr>
        <w:t>qiymətləndir</w:t>
      </w:r>
      <w:r w:rsidRPr="001228C2">
        <w:rPr>
          <w:sz w:val="28"/>
          <w:szCs w:val="28"/>
          <w:lang w:val="az-Latn-AZ"/>
        </w:rPr>
        <w:t>ən</w:t>
      </w:r>
      <w:proofErr w:type="spellEnd"/>
      <w:r w:rsidRPr="001228C2">
        <w:rPr>
          <w:sz w:val="28"/>
          <w:szCs w:val="28"/>
          <w:lang w:val="az-Latn-AZ"/>
        </w:rPr>
        <w:t xml:space="preserve"> </w:t>
      </w:r>
      <w:r w:rsidRPr="001228C2">
        <w:rPr>
          <w:sz w:val="28"/>
          <w:szCs w:val="28"/>
          <w:lang w:val="az-Latn-AZ" w:eastAsia="sl-SI"/>
        </w:rPr>
        <w:t xml:space="preserve">qurumu və ya </w:t>
      </w:r>
      <w:r w:rsidRPr="001228C2">
        <w:rPr>
          <w:sz w:val="28"/>
          <w:szCs w:val="28"/>
          <w:lang w:val="az-Latn-AZ"/>
        </w:rPr>
        <w:t xml:space="preserve">akkreditasiya edilmiş </w:t>
      </w:r>
      <w:r w:rsidRPr="001228C2">
        <w:rPr>
          <w:sz w:val="28"/>
          <w:szCs w:val="28"/>
          <w:lang w:val="az-Latn-AZ" w:eastAsia="sl-SI"/>
        </w:rPr>
        <w:t xml:space="preserve">uyğunluğu </w:t>
      </w:r>
      <w:proofErr w:type="spellStart"/>
      <w:r w:rsidRPr="001228C2">
        <w:rPr>
          <w:sz w:val="28"/>
          <w:szCs w:val="28"/>
          <w:lang w:val="az-Latn-AZ" w:eastAsia="sl-SI"/>
        </w:rPr>
        <w:t>qiymətləndir</w:t>
      </w:r>
      <w:r w:rsidRPr="001228C2">
        <w:rPr>
          <w:sz w:val="28"/>
          <w:szCs w:val="28"/>
          <w:lang w:val="az-Latn-AZ"/>
        </w:rPr>
        <w:t>ən</w:t>
      </w:r>
      <w:proofErr w:type="spellEnd"/>
      <w:r w:rsidRPr="001228C2">
        <w:rPr>
          <w:sz w:val="28"/>
          <w:szCs w:val="28"/>
          <w:lang w:val="az-Latn-AZ"/>
        </w:rPr>
        <w:t xml:space="preserve"> </w:t>
      </w:r>
      <w:r w:rsidRPr="001228C2">
        <w:rPr>
          <w:sz w:val="28"/>
          <w:szCs w:val="28"/>
          <w:lang w:val="az-Latn-AZ" w:eastAsia="sl-SI"/>
        </w:rPr>
        <w:t>qurumlar</w:t>
      </w:r>
      <w:r>
        <w:rPr>
          <w:sz w:val="28"/>
          <w:szCs w:val="28"/>
          <w:lang w:val="az-Latn-AZ" w:eastAsia="sl-SI"/>
        </w:rPr>
        <w:t xml:space="preserve">” </w:t>
      </w:r>
      <w:r>
        <w:rPr>
          <w:sz w:val="28"/>
          <w:szCs w:val="28"/>
          <w:lang w:val="az-Latn-AZ"/>
        </w:rPr>
        <w:t xml:space="preserve">sözləri ilə </w:t>
      </w:r>
      <w:r w:rsidRPr="00C37861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>vəz</w:t>
      </w:r>
      <w:r w:rsidRPr="00C37861">
        <w:rPr>
          <w:sz w:val="28"/>
          <w:szCs w:val="28"/>
          <w:lang w:val="az-Latn-AZ"/>
        </w:rPr>
        <w:t xml:space="preserve"> edilsin</w:t>
      </w:r>
      <w:r>
        <w:rPr>
          <w:sz w:val="28"/>
          <w:szCs w:val="28"/>
          <w:lang w:val="az-Latn-AZ"/>
        </w:rPr>
        <w:t xml:space="preserve"> və aşağıdakı məzmunda 9.4-1-ci maddə əlavə edilsin:</w:t>
      </w:r>
    </w:p>
    <w:p w:rsidR="00240739" w:rsidRPr="001228C2" w:rsidRDefault="00240739" w:rsidP="00240739">
      <w:pPr>
        <w:ind w:firstLine="567"/>
        <w:jc w:val="both"/>
        <w:rPr>
          <w:sz w:val="28"/>
          <w:szCs w:val="28"/>
          <w:lang w:val="az-Latn-AZ"/>
        </w:rPr>
      </w:pPr>
      <w:r>
        <w:rPr>
          <w:caps/>
          <w:sz w:val="28"/>
          <w:szCs w:val="28"/>
          <w:lang w:val="az-Latn-AZ"/>
        </w:rPr>
        <w:t>“</w:t>
      </w:r>
      <w:r w:rsidRPr="001228C2">
        <w:rPr>
          <w:caps/>
          <w:sz w:val="28"/>
          <w:szCs w:val="28"/>
          <w:lang w:val="az-Latn-AZ"/>
        </w:rPr>
        <w:t>9.4-1. B</w:t>
      </w:r>
      <w:r>
        <w:rPr>
          <w:sz w:val="28"/>
          <w:szCs w:val="28"/>
          <w:lang w:val="az-Latn-AZ"/>
        </w:rPr>
        <w:t xml:space="preserve">u Qanunun </w:t>
      </w:r>
      <w:r w:rsidRPr="001228C2">
        <w:rPr>
          <w:sz w:val="28"/>
          <w:szCs w:val="28"/>
          <w:lang w:val="az-Latn-AZ"/>
        </w:rPr>
        <w:t xml:space="preserve">9.4-cü maddəsində nəzərdə tutulan </w:t>
      </w:r>
      <w:r w:rsidRPr="001228C2">
        <w:rPr>
          <w:sz w:val="28"/>
          <w:szCs w:val="28"/>
          <w:lang w:val="az-Latn-AZ" w:eastAsia="sl-SI"/>
        </w:rPr>
        <w:t xml:space="preserve">uyğunluğu </w:t>
      </w:r>
      <w:proofErr w:type="spellStart"/>
      <w:r w:rsidRPr="001228C2">
        <w:rPr>
          <w:sz w:val="28"/>
          <w:szCs w:val="28"/>
          <w:lang w:val="az-Latn-AZ" w:eastAsia="sl-SI"/>
        </w:rPr>
        <w:t>qiymətləndir</w:t>
      </w:r>
      <w:r w:rsidRPr="001228C2">
        <w:rPr>
          <w:sz w:val="28"/>
          <w:szCs w:val="28"/>
          <w:lang w:val="az-Latn-AZ"/>
        </w:rPr>
        <w:t>ən</w:t>
      </w:r>
      <w:proofErr w:type="spellEnd"/>
      <w:r w:rsidRPr="001228C2">
        <w:rPr>
          <w:sz w:val="28"/>
          <w:szCs w:val="28"/>
          <w:lang w:val="az-Latn-AZ"/>
        </w:rPr>
        <w:t xml:space="preserve"> </w:t>
      </w:r>
      <w:r w:rsidRPr="001228C2">
        <w:rPr>
          <w:sz w:val="28"/>
          <w:szCs w:val="28"/>
          <w:lang w:val="az-Latn-AZ" w:eastAsia="sl-SI"/>
        </w:rPr>
        <w:t xml:space="preserve">qurumların akkreditasiyası </w:t>
      </w:r>
      <w:r w:rsidRPr="001228C2">
        <w:rPr>
          <w:color w:val="000000"/>
          <w:sz w:val="28"/>
          <w:szCs w:val="28"/>
          <w:shd w:val="clear" w:color="auto" w:fill="FFFFFF"/>
          <w:lang w:val="az-Latn-AZ"/>
        </w:rPr>
        <w:t xml:space="preserve">“Uyğunluğun </w:t>
      </w:r>
      <w:proofErr w:type="spellStart"/>
      <w:r w:rsidRPr="001228C2">
        <w:rPr>
          <w:color w:val="000000"/>
          <w:sz w:val="28"/>
          <w:szCs w:val="28"/>
          <w:shd w:val="clear" w:color="auto" w:fill="FFFFFF"/>
          <w:lang w:val="az-Latn-AZ"/>
        </w:rPr>
        <w:t>qiymətləndirilməsi</w:t>
      </w:r>
      <w:proofErr w:type="spellEnd"/>
      <w:r w:rsidRPr="001228C2">
        <w:rPr>
          <w:color w:val="000000"/>
          <w:sz w:val="28"/>
          <w:szCs w:val="28"/>
          <w:shd w:val="clear" w:color="auto" w:fill="FFFFFF"/>
          <w:lang w:val="az-Latn-AZ"/>
        </w:rPr>
        <w:t xml:space="preserve"> sahəsində akkreditasiya haqqında” </w:t>
      </w:r>
      <w:r w:rsidRPr="001228C2">
        <w:rPr>
          <w:color w:val="000000"/>
          <w:sz w:val="28"/>
          <w:szCs w:val="28"/>
          <w:lang w:val="az-Latn-AZ"/>
        </w:rPr>
        <w:t xml:space="preserve">Azərbaycan </w:t>
      </w:r>
      <w:r w:rsidRPr="001228C2">
        <w:rPr>
          <w:sz w:val="28"/>
          <w:szCs w:val="28"/>
          <w:lang w:val="az-Latn-AZ"/>
        </w:rPr>
        <w:t>Respublikasının Qanunu ilə müəyyən olunmuş qaydada həyata keçirilir.</w:t>
      </w:r>
      <w:r>
        <w:rPr>
          <w:sz w:val="28"/>
          <w:szCs w:val="28"/>
          <w:lang w:val="az-Latn-AZ"/>
        </w:rPr>
        <w:t>”.</w:t>
      </w:r>
      <w:r w:rsidRPr="001228C2">
        <w:rPr>
          <w:sz w:val="28"/>
          <w:szCs w:val="28"/>
          <w:lang w:val="az-Latn-AZ"/>
        </w:rPr>
        <w:t xml:space="preserve"> </w:t>
      </w:r>
    </w:p>
    <w:p w:rsidR="00240739" w:rsidRPr="00C37861" w:rsidRDefault="00240739" w:rsidP="00240739">
      <w:pPr>
        <w:ind w:left="2832" w:firstLine="567"/>
        <w:jc w:val="both"/>
        <w:rPr>
          <w:b/>
          <w:sz w:val="28"/>
          <w:szCs w:val="28"/>
          <w:lang w:val="az-Latn-AZ"/>
        </w:rPr>
      </w:pPr>
    </w:p>
    <w:p w:rsidR="00240739" w:rsidRPr="00C37861" w:rsidRDefault="00240739" w:rsidP="00240739">
      <w:pPr>
        <w:tabs>
          <w:tab w:val="left" w:pos="4253"/>
          <w:tab w:val="left" w:pos="6663"/>
        </w:tabs>
        <w:ind w:left="2832" w:firstLine="567"/>
        <w:jc w:val="both"/>
        <w:rPr>
          <w:b/>
          <w:sz w:val="28"/>
          <w:szCs w:val="28"/>
          <w:lang w:val="az-Latn-AZ"/>
        </w:rPr>
      </w:pPr>
    </w:p>
    <w:p w:rsidR="00240739" w:rsidRPr="00C37861" w:rsidRDefault="00240739" w:rsidP="00240739">
      <w:pPr>
        <w:ind w:left="2832" w:firstLine="567"/>
        <w:jc w:val="both"/>
        <w:rPr>
          <w:b/>
          <w:sz w:val="28"/>
          <w:szCs w:val="28"/>
          <w:lang w:val="az-Latn-AZ"/>
        </w:rPr>
      </w:pPr>
    </w:p>
    <w:p w:rsidR="00240739" w:rsidRPr="00C37861" w:rsidRDefault="00240739" w:rsidP="00240739">
      <w:pPr>
        <w:ind w:left="2832" w:firstLine="567"/>
        <w:jc w:val="both"/>
        <w:rPr>
          <w:b/>
          <w:sz w:val="28"/>
          <w:szCs w:val="28"/>
          <w:lang w:val="az-Latn-AZ"/>
        </w:rPr>
      </w:pPr>
    </w:p>
    <w:p w:rsidR="00240739" w:rsidRPr="00C37861" w:rsidRDefault="00240739" w:rsidP="00240739">
      <w:pPr>
        <w:ind w:left="2832" w:firstLine="567"/>
        <w:jc w:val="both"/>
        <w:rPr>
          <w:b/>
          <w:sz w:val="28"/>
          <w:szCs w:val="28"/>
          <w:lang w:val="az-Latn-AZ"/>
        </w:rPr>
      </w:pPr>
      <w:r w:rsidRPr="00C37861">
        <w:rPr>
          <w:b/>
          <w:sz w:val="28"/>
          <w:szCs w:val="28"/>
          <w:lang w:val="az-Latn-AZ"/>
        </w:rPr>
        <w:t xml:space="preserve">                             </w:t>
      </w:r>
      <w:r>
        <w:rPr>
          <w:b/>
          <w:sz w:val="28"/>
          <w:szCs w:val="28"/>
          <w:lang w:val="az-Latn-AZ"/>
        </w:rPr>
        <w:t xml:space="preserve">                 </w:t>
      </w:r>
      <w:r w:rsidRPr="00C37861">
        <w:rPr>
          <w:b/>
          <w:sz w:val="28"/>
          <w:szCs w:val="28"/>
          <w:lang w:val="az-Latn-AZ"/>
        </w:rPr>
        <w:t>İlham Əliyev</w:t>
      </w:r>
    </w:p>
    <w:p w:rsidR="00240739" w:rsidRPr="00C37861" w:rsidRDefault="00240739" w:rsidP="00240739">
      <w:pPr>
        <w:ind w:left="2832" w:firstLine="567"/>
        <w:jc w:val="both"/>
        <w:rPr>
          <w:b/>
          <w:sz w:val="28"/>
          <w:szCs w:val="28"/>
          <w:lang w:val="az-Latn-AZ"/>
        </w:rPr>
      </w:pPr>
      <w:r w:rsidRPr="00C37861">
        <w:rPr>
          <w:b/>
          <w:sz w:val="28"/>
          <w:szCs w:val="28"/>
          <w:lang w:val="az-Latn-AZ"/>
        </w:rPr>
        <w:t xml:space="preserve">     </w:t>
      </w:r>
      <w:r>
        <w:rPr>
          <w:b/>
          <w:sz w:val="28"/>
          <w:szCs w:val="28"/>
          <w:lang w:val="az-Latn-AZ"/>
        </w:rPr>
        <w:t xml:space="preserve">                </w:t>
      </w:r>
      <w:r w:rsidRPr="00C37861">
        <w:rPr>
          <w:b/>
          <w:sz w:val="28"/>
          <w:szCs w:val="28"/>
          <w:lang w:val="az-Latn-AZ"/>
        </w:rPr>
        <w:t>Azərbaycan Respublikasının Prezidenti</w:t>
      </w:r>
    </w:p>
    <w:p w:rsidR="00240739" w:rsidRPr="00C37861" w:rsidRDefault="00240739" w:rsidP="00240739">
      <w:pPr>
        <w:ind w:left="4956" w:firstLine="567"/>
        <w:jc w:val="both"/>
        <w:rPr>
          <w:b/>
          <w:sz w:val="28"/>
          <w:szCs w:val="28"/>
          <w:lang w:val="az-Latn-AZ"/>
        </w:rPr>
      </w:pPr>
    </w:p>
    <w:p w:rsidR="00240739" w:rsidRPr="00C37861" w:rsidRDefault="00240739" w:rsidP="00240739">
      <w:pPr>
        <w:ind w:left="4956" w:firstLine="567"/>
        <w:jc w:val="both"/>
        <w:rPr>
          <w:b/>
          <w:sz w:val="28"/>
          <w:szCs w:val="28"/>
          <w:lang w:val="az-Latn-AZ"/>
        </w:rPr>
      </w:pPr>
    </w:p>
    <w:p w:rsidR="00240739" w:rsidRPr="00E66E66" w:rsidRDefault="00240739" w:rsidP="00240739">
      <w:pPr>
        <w:jc w:val="both"/>
        <w:rPr>
          <w:color w:val="000000"/>
          <w:sz w:val="28"/>
          <w:szCs w:val="28"/>
          <w:lang w:val="az-Latn-AZ"/>
        </w:rPr>
      </w:pPr>
      <w:r w:rsidRPr="00E66E66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14 aprel</w:t>
      </w:r>
      <w:r w:rsidRPr="00E66E66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7-ci</w:t>
      </w:r>
      <w:r w:rsidRPr="00E66E66">
        <w:rPr>
          <w:color w:val="000000"/>
          <w:sz w:val="28"/>
          <w:szCs w:val="28"/>
          <w:lang w:val="az-Latn-AZ"/>
        </w:rPr>
        <w:t xml:space="preserve"> il</w:t>
      </w:r>
    </w:p>
    <w:p w:rsidR="00240739" w:rsidRPr="00E66E66" w:rsidRDefault="00240739" w:rsidP="00240739">
      <w:pPr>
        <w:jc w:val="both"/>
        <w:rPr>
          <w:color w:val="000000"/>
          <w:sz w:val="28"/>
          <w:szCs w:val="28"/>
          <w:lang w:val="az-Latn-AZ" w:eastAsia="ja-JP"/>
        </w:rPr>
      </w:pPr>
      <w:r w:rsidRPr="00E66E66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608</w:t>
      </w:r>
      <w:r w:rsidRPr="00E66E66">
        <w:rPr>
          <w:color w:val="000000"/>
          <w:sz w:val="28"/>
          <w:szCs w:val="28"/>
          <w:lang w:val="az-Latn-AZ"/>
        </w:rPr>
        <w:t>-VQ</w:t>
      </w:r>
      <w:r>
        <w:rPr>
          <w:color w:val="000000"/>
          <w:sz w:val="28"/>
          <w:szCs w:val="28"/>
          <w:lang w:val="az-Latn-AZ"/>
        </w:rPr>
        <w:t>D</w:t>
      </w:r>
    </w:p>
    <w:p w:rsidR="000E0B04" w:rsidRDefault="000E0B04">
      <w:bookmarkStart w:id="0" w:name="_GoBack"/>
      <w:bookmarkEnd w:id="0"/>
    </w:p>
    <w:sectPr w:rsidR="000E0B04" w:rsidSect="001228C2">
      <w:headerReference w:type="even" r:id="rId5"/>
      <w:headerReference w:type="default" r:id="rId6"/>
      <w:pgSz w:w="11906" w:h="16838"/>
      <w:pgMar w:top="1134" w:right="1077" w:bottom="709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24073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35C" w:rsidRDefault="00240739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24073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235C" w:rsidRDefault="00240739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39"/>
    <w:rsid w:val="000E0B04"/>
    <w:rsid w:val="002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7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07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4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7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07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4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2017-07-13T09:40:00Z</dcterms:created>
  <dcterms:modified xsi:type="dcterms:W3CDTF">2017-07-13T09:40:00Z</dcterms:modified>
</cp:coreProperties>
</file>