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 xml:space="preserve"> “Sağlamlıq imkanları məhdud şəxslərin təhsili (xüsusi təhsil) haqqında” Azərbaycan Respublikasının Qanununda dəyişiklik edilməsi barədə</w:t>
      </w: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636C6A" w:rsidRDefault="00636C6A" w:rsidP="00636C6A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636C6A" w:rsidRDefault="00636C6A" w:rsidP="00636C6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spacing w:before="0" w:beforeAutospacing="0" w:after="0" w:afterAutospacing="0"/>
        <w:ind w:right="38" w:firstLine="540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>
        <w:rPr>
          <w:b/>
          <w:sz w:val="28"/>
          <w:szCs w:val="28"/>
          <w:lang w:val="az-Latn-AZ"/>
        </w:rPr>
        <w:t xml:space="preserve">qərara alır: </w:t>
      </w: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240" w:afterAutospacing="0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“Sağlamlıq imkanları məhdud şəxslərin təhsili (xüsusi təhsil) haqqında” Azərbaycan Respublikası Qanununun (Azərbaycan Respublikasının Qanunvericilik Toplusu, 2001, № 7, maddə 442; 2008, № 7, maddə 602; 2011, № 2, maddə 71; 2015, № 2, maddə 83) 24-cü maddəsi aşağıdakı redaksiyada verilsin:</w:t>
      </w:r>
    </w:p>
    <w:p w:rsidR="00636C6A" w:rsidRDefault="00636C6A" w:rsidP="00636C6A">
      <w:pPr>
        <w:pStyle w:val="Heading4"/>
        <w:spacing w:before="0"/>
        <w:ind w:firstLine="540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b w:val="0"/>
          <w:lang w:val="az-Latn-AZ"/>
        </w:rPr>
        <w:t>“</w:t>
      </w:r>
      <w:r>
        <w:rPr>
          <w:rFonts w:ascii="Times New Roman" w:hAnsi="Times New Roman"/>
          <w:lang w:val="az-Latn-AZ"/>
        </w:rPr>
        <w:t>Maddə 24.</w:t>
      </w:r>
      <w:r>
        <w:rPr>
          <w:rStyle w:val="maddechar"/>
          <w:rFonts w:ascii="Times New Roman" w:hAnsi="Times New Roman"/>
          <w:bCs w:val="0"/>
          <w:spacing w:val="60"/>
          <w:lang w:val="az-Latn-AZ"/>
        </w:rPr>
        <w:t xml:space="preserve"> </w:t>
      </w:r>
      <w:r>
        <w:rPr>
          <w:rFonts w:ascii="Times New Roman" w:hAnsi="Times New Roman"/>
          <w:lang w:val="az-Latn-AZ"/>
        </w:rPr>
        <w:t xml:space="preserve">Xüsusi təhsil müəssisəsinin akkreditasiyası, xüsusi təhsilin keyfiyyətinə nəzarət və təhsil alanların attestasiyası </w:t>
      </w:r>
    </w:p>
    <w:p w:rsidR="00636C6A" w:rsidRDefault="00636C6A" w:rsidP="00636C6A">
      <w:pPr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24.1. Xüsusi təhsil müəssisəsi “Təhsil haqqında” Azərbaycan Respublikasının Qanununa uyğun olaraq akkreditasiya olunur.</w:t>
      </w: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24.2. Xüsusi təhsilin keyfiyyətinə dövlət nəzarəti müvafiq icra hakimiyyəti orqanı tərəfindən həyata keçirilir.</w:t>
      </w: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24.3. Xüsusi təhsil müəssisəsində </w:t>
      </w:r>
      <w:proofErr w:type="spellStart"/>
      <w:r>
        <w:rPr>
          <w:sz w:val="28"/>
          <w:szCs w:val="28"/>
          <w:lang w:val="az-Latn-AZ"/>
        </w:rPr>
        <w:t>təhsilalanların</w:t>
      </w:r>
      <w:proofErr w:type="spellEnd"/>
      <w:r>
        <w:rPr>
          <w:sz w:val="28"/>
          <w:szCs w:val="28"/>
          <w:lang w:val="az-Latn-AZ"/>
        </w:rPr>
        <w:t xml:space="preserve"> yekun </w:t>
      </w:r>
      <w:proofErr w:type="spellStart"/>
      <w:r>
        <w:rPr>
          <w:sz w:val="28"/>
          <w:szCs w:val="28"/>
          <w:lang w:val="az-Latn-AZ"/>
        </w:rPr>
        <w:t>qiymətləndirilməsini</w:t>
      </w:r>
      <w:proofErr w:type="spellEnd"/>
      <w:r>
        <w:rPr>
          <w:sz w:val="28"/>
          <w:szCs w:val="28"/>
          <w:lang w:val="az-Latn-AZ"/>
        </w:rPr>
        <w:t xml:space="preserve"> (attestasiyasını) müvafiq icra hakimiyyəti orqanının yaratdığı qurum həyata keçirir.”.</w:t>
      </w: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636C6A" w:rsidRDefault="00636C6A" w:rsidP="00636C6A">
      <w:pPr>
        <w:ind w:firstLine="709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val="az-Latn-AZ"/>
        </w:rPr>
        <w:t>İlham Əliyev</w:t>
      </w:r>
    </w:p>
    <w:p w:rsidR="00636C6A" w:rsidRDefault="00636C6A" w:rsidP="00636C6A">
      <w:pPr>
        <w:ind w:firstLine="709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Azərbaycan Respublikasının Prezidenti </w:t>
      </w:r>
    </w:p>
    <w:p w:rsidR="00636C6A" w:rsidRDefault="00636C6A" w:rsidP="00636C6A">
      <w:pPr>
        <w:jc w:val="both"/>
        <w:rPr>
          <w:sz w:val="28"/>
          <w:szCs w:val="28"/>
          <w:lang w:val="az-Latn-AZ"/>
        </w:rPr>
      </w:pPr>
    </w:p>
    <w:p w:rsidR="00636C6A" w:rsidRDefault="00636C6A" w:rsidP="00636C6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may 2017-ci il</w:t>
      </w:r>
    </w:p>
    <w:p w:rsidR="00636C6A" w:rsidRDefault="00636C6A" w:rsidP="00636C6A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691-VQD</w:t>
      </w:r>
    </w:p>
    <w:p w:rsidR="00C83944" w:rsidRPr="00636C6A" w:rsidRDefault="00C83944">
      <w:pPr>
        <w:rPr>
          <w:lang w:val="az-Latn-AZ"/>
        </w:rPr>
      </w:pPr>
      <w:bookmarkStart w:id="0" w:name="_GoBack"/>
      <w:bookmarkEnd w:id="0"/>
    </w:p>
    <w:sectPr w:rsidR="00C83944" w:rsidRPr="00636C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6A"/>
    <w:rsid w:val="00636C6A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636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6C6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NormalWebChar">
    <w:name w:val="Normal (Web) Char"/>
    <w:aliases w:val="Знак Char"/>
    <w:link w:val="NormalWeb"/>
    <w:locked/>
    <w:rsid w:val="00636C6A"/>
    <w:rPr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636C6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maddechar">
    <w:name w:val="maddechar"/>
    <w:rsid w:val="0063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636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6C6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NormalWebChar">
    <w:name w:val="Normal (Web) Char"/>
    <w:aliases w:val="Знак Char"/>
    <w:link w:val="NormalWeb"/>
    <w:locked/>
    <w:rsid w:val="00636C6A"/>
    <w:rPr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636C6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maddechar">
    <w:name w:val="maddechar"/>
    <w:rsid w:val="0063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2017-08-10T10:56:00Z</dcterms:created>
  <dcterms:modified xsi:type="dcterms:W3CDTF">2017-08-10T10:56:00Z</dcterms:modified>
</cp:coreProperties>
</file>