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16" w:rsidRPr="00FF1BC2" w:rsidRDefault="00E41A16" w:rsidP="00E41A16">
      <w:pPr>
        <w:jc w:val="center"/>
        <w:rPr>
          <w:b/>
          <w:sz w:val="28"/>
          <w:szCs w:val="28"/>
          <w:lang w:val="az-Latn-AZ"/>
        </w:rPr>
      </w:pPr>
    </w:p>
    <w:p w:rsidR="00E41A16" w:rsidRPr="00FF1BC2" w:rsidRDefault="00E41A16" w:rsidP="00E41A16">
      <w:pPr>
        <w:jc w:val="center"/>
        <w:rPr>
          <w:b/>
          <w:sz w:val="28"/>
          <w:szCs w:val="28"/>
          <w:lang w:val="az-Latn-AZ"/>
        </w:rPr>
      </w:pPr>
    </w:p>
    <w:p w:rsidR="00E41A16" w:rsidRPr="00FF1BC2" w:rsidRDefault="00E41A16" w:rsidP="00E41A16">
      <w:pPr>
        <w:jc w:val="center"/>
        <w:rPr>
          <w:b/>
          <w:sz w:val="28"/>
          <w:szCs w:val="28"/>
          <w:lang w:val="az-Latn-AZ"/>
        </w:rPr>
      </w:pPr>
    </w:p>
    <w:p w:rsidR="00E41A16" w:rsidRPr="00FF1BC2" w:rsidRDefault="00E41A16" w:rsidP="00E41A16">
      <w:pPr>
        <w:jc w:val="center"/>
        <w:rPr>
          <w:b/>
          <w:sz w:val="28"/>
          <w:szCs w:val="28"/>
          <w:lang w:val="az-Latn-AZ"/>
        </w:rPr>
      </w:pPr>
    </w:p>
    <w:p w:rsidR="00E41A16" w:rsidRPr="00FF1BC2" w:rsidRDefault="00E41A16" w:rsidP="00E41A16">
      <w:pPr>
        <w:jc w:val="center"/>
        <w:rPr>
          <w:b/>
          <w:sz w:val="28"/>
          <w:szCs w:val="28"/>
          <w:lang w:val="az-Latn-AZ"/>
        </w:rPr>
      </w:pPr>
    </w:p>
    <w:p w:rsidR="00E41A16" w:rsidRPr="00FF1BC2" w:rsidRDefault="00E41A16" w:rsidP="00E41A16">
      <w:pPr>
        <w:jc w:val="center"/>
        <w:rPr>
          <w:b/>
          <w:sz w:val="28"/>
          <w:szCs w:val="28"/>
          <w:lang w:val="az-Latn-AZ"/>
        </w:rPr>
      </w:pPr>
    </w:p>
    <w:p w:rsidR="00E41A16" w:rsidRPr="00FF1BC2" w:rsidRDefault="00E41A16" w:rsidP="00E41A16">
      <w:pPr>
        <w:jc w:val="center"/>
        <w:rPr>
          <w:b/>
          <w:sz w:val="28"/>
          <w:szCs w:val="28"/>
          <w:lang w:val="az-Latn-AZ"/>
        </w:rPr>
      </w:pPr>
    </w:p>
    <w:p w:rsidR="00E41A16" w:rsidRPr="00043838" w:rsidRDefault="00E41A16" w:rsidP="00E41A16">
      <w:pPr>
        <w:ind w:right="424" w:firstLine="708"/>
        <w:rPr>
          <w:rFonts w:eastAsia="Calibri"/>
          <w:b/>
          <w:sz w:val="32"/>
          <w:szCs w:val="36"/>
          <w:lang w:val="az-Latn-AZ" w:eastAsia="en-US"/>
        </w:rPr>
      </w:pPr>
      <w:r>
        <w:rPr>
          <w:rFonts w:eastAsia="Calibri"/>
          <w:b/>
          <w:sz w:val="32"/>
          <w:szCs w:val="36"/>
          <w:lang w:val="az-Latn-AZ" w:eastAsia="en-US"/>
        </w:rPr>
        <w:t xml:space="preserve">      </w:t>
      </w:r>
      <w:r w:rsidRPr="00043838">
        <w:rPr>
          <w:rFonts w:eastAsia="Calibri"/>
          <w:b/>
          <w:sz w:val="32"/>
          <w:szCs w:val="36"/>
          <w:lang w:val="az-Latn-AZ" w:eastAsia="en-US"/>
        </w:rPr>
        <w:t>“Azərbaycan Respublikasının vətəndaşlığı haqqında”</w:t>
      </w:r>
    </w:p>
    <w:p w:rsidR="00E41A16" w:rsidRPr="00043838" w:rsidRDefault="00E41A16" w:rsidP="00E41A16">
      <w:pPr>
        <w:ind w:left="708" w:right="424" w:firstLine="708"/>
        <w:rPr>
          <w:b/>
          <w:sz w:val="32"/>
          <w:szCs w:val="36"/>
          <w:lang w:val="az-Latn-AZ" w:eastAsia="en-US"/>
        </w:rPr>
      </w:pPr>
      <w:r>
        <w:rPr>
          <w:rFonts w:eastAsia="Calibri"/>
          <w:b/>
          <w:sz w:val="32"/>
          <w:szCs w:val="36"/>
          <w:lang w:val="az-Latn-AZ" w:eastAsia="en-US"/>
        </w:rPr>
        <w:t xml:space="preserve">      </w:t>
      </w:r>
      <w:r w:rsidRPr="00043838">
        <w:rPr>
          <w:rFonts w:eastAsia="Calibri"/>
          <w:b/>
          <w:sz w:val="32"/>
          <w:szCs w:val="36"/>
          <w:lang w:val="az-Latn-AZ" w:eastAsia="en-US"/>
        </w:rPr>
        <w:t>Azərbaycan Respublikasının Qanununda</w:t>
      </w:r>
    </w:p>
    <w:p w:rsidR="00E41A16" w:rsidRPr="00043838" w:rsidRDefault="00E41A16" w:rsidP="00E41A16">
      <w:pPr>
        <w:ind w:left="1416" w:firstLine="708"/>
        <w:rPr>
          <w:sz w:val="22"/>
          <w:lang w:val="az-Latn-AZ"/>
        </w:rPr>
      </w:pPr>
      <w:r>
        <w:rPr>
          <w:b/>
          <w:sz w:val="32"/>
          <w:szCs w:val="36"/>
          <w:lang w:val="az-Latn-AZ"/>
        </w:rPr>
        <w:t xml:space="preserve">         </w:t>
      </w:r>
      <w:r w:rsidRPr="00043838">
        <w:rPr>
          <w:b/>
          <w:sz w:val="32"/>
          <w:szCs w:val="36"/>
          <w:lang w:val="az-Latn-AZ"/>
        </w:rPr>
        <w:t>dəyişikliklər edilməsi barədə</w:t>
      </w:r>
    </w:p>
    <w:p w:rsidR="00E41A16" w:rsidRDefault="00E41A16" w:rsidP="00E41A16">
      <w:pPr>
        <w:rPr>
          <w:b/>
          <w:sz w:val="28"/>
          <w:lang w:val="az-Latn-AZ"/>
        </w:rPr>
      </w:pPr>
    </w:p>
    <w:p w:rsidR="00E41A16" w:rsidRDefault="00E41A16" w:rsidP="00E41A16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E41A16" w:rsidRPr="000C3F48" w:rsidRDefault="00E41A16" w:rsidP="00E41A16">
      <w:pPr>
        <w:rPr>
          <w:b/>
          <w:sz w:val="28"/>
          <w:lang w:val="az-Latn-AZ"/>
        </w:rPr>
      </w:pPr>
    </w:p>
    <w:p w:rsidR="00E41A16" w:rsidRPr="000C3F48" w:rsidRDefault="00E41A16" w:rsidP="00E41A16">
      <w:pPr>
        <w:rPr>
          <w:b/>
          <w:sz w:val="28"/>
          <w:lang w:val="az-Latn-AZ"/>
        </w:rPr>
      </w:pPr>
    </w:p>
    <w:p w:rsidR="00E41A16" w:rsidRPr="00043838" w:rsidRDefault="00E41A16" w:rsidP="00E41A16">
      <w:pPr>
        <w:ind w:firstLine="708"/>
        <w:jc w:val="both"/>
        <w:rPr>
          <w:rFonts w:eastAsia="Calibri"/>
          <w:sz w:val="28"/>
          <w:szCs w:val="32"/>
          <w:lang w:val="az-Latn-AZ" w:eastAsia="en-US"/>
        </w:rPr>
      </w:pPr>
      <w:r w:rsidRPr="00043838">
        <w:rPr>
          <w:rFonts w:eastAsia="Calibri"/>
          <w:sz w:val="28"/>
          <w:szCs w:val="32"/>
          <w:lang w:val="az-Latn-AZ" w:eastAsia="en-US"/>
        </w:rPr>
        <w:t xml:space="preserve">Azərbaycan Respublikasının Milli Məclisi Azərbaycan Respublikası Konstitusiyasının 94-cü maddəsinin I hissəsinin 1-ci və 10-cu bəndlərini rəhbər tutaraq, </w:t>
      </w:r>
      <w:r w:rsidRPr="00043838">
        <w:rPr>
          <w:rFonts w:eastAsia="MS Mincho"/>
          <w:sz w:val="28"/>
          <w:szCs w:val="32"/>
          <w:lang w:val="az-Latn-AZ"/>
        </w:rPr>
        <w:t>“Xaricdə yaşayan azərbaycanlılarla bağlı dövlət siyasəti</w:t>
      </w:r>
      <w:r w:rsidRPr="00043838">
        <w:rPr>
          <w:rFonts w:eastAsia="MS Mincho"/>
          <w:sz w:val="32"/>
          <w:szCs w:val="36"/>
          <w:lang w:val="az-Latn-AZ"/>
        </w:rPr>
        <w:t xml:space="preserve"> </w:t>
      </w:r>
      <w:r w:rsidRPr="00043838">
        <w:rPr>
          <w:rFonts w:eastAsia="MS Mincho"/>
          <w:sz w:val="28"/>
          <w:szCs w:val="32"/>
          <w:lang w:val="az-Latn-AZ"/>
        </w:rPr>
        <w:t>haqqında”</w:t>
      </w:r>
      <w:r w:rsidRPr="00043838">
        <w:rPr>
          <w:rFonts w:eastAsia="Calibri"/>
          <w:color w:val="000000"/>
          <w:sz w:val="28"/>
          <w:szCs w:val="32"/>
          <w:lang w:val="az-Latn-AZ" w:eastAsia="en-US"/>
        </w:rPr>
        <w:t xml:space="preserve"> Azərbaycan Respublikasının Qanununda dəyişikliklər edilməsi barədə” Azərbaycan Respublikasının 2016-cı il 29 noyabr tarixli 426-VQD nömrəli Qanununun tətbiqi ilə əlaqədar</w:t>
      </w:r>
      <w:r w:rsidRPr="00043838">
        <w:rPr>
          <w:rFonts w:eastAsia="Calibri"/>
          <w:sz w:val="28"/>
          <w:szCs w:val="32"/>
          <w:lang w:val="az-Latn-AZ" w:eastAsia="en-US"/>
        </w:rPr>
        <w:t xml:space="preserve">  q ə r a r a   </w:t>
      </w:r>
      <w:proofErr w:type="spellStart"/>
      <w:r w:rsidRPr="00043838">
        <w:rPr>
          <w:rFonts w:eastAsia="Calibri"/>
          <w:sz w:val="28"/>
          <w:szCs w:val="32"/>
          <w:lang w:val="az-Latn-AZ" w:eastAsia="en-US"/>
        </w:rPr>
        <w:t>a</w:t>
      </w:r>
      <w:proofErr w:type="spellEnd"/>
      <w:r w:rsidRPr="00043838">
        <w:rPr>
          <w:rFonts w:eastAsia="Calibri"/>
          <w:sz w:val="28"/>
          <w:szCs w:val="32"/>
          <w:lang w:val="az-Latn-AZ" w:eastAsia="en-US"/>
        </w:rPr>
        <w:t xml:space="preserve"> l ı r :</w:t>
      </w:r>
    </w:p>
    <w:p w:rsidR="00E41A16" w:rsidRPr="000C3F48" w:rsidRDefault="00E41A16" w:rsidP="00E41A16">
      <w:pPr>
        <w:jc w:val="both"/>
        <w:rPr>
          <w:rFonts w:eastAsia="Calibri"/>
          <w:b/>
          <w:sz w:val="28"/>
          <w:szCs w:val="32"/>
          <w:lang w:val="az-Latn-AZ" w:eastAsia="en-US"/>
        </w:rPr>
      </w:pPr>
    </w:p>
    <w:p w:rsidR="00E41A16" w:rsidRPr="005571B7" w:rsidRDefault="00E41A16" w:rsidP="00E41A16">
      <w:pPr>
        <w:pStyle w:val="NoSpacing"/>
        <w:jc w:val="both"/>
        <w:rPr>
          <w:rFonts w:ascii="Times New Roman" w:hAnsi="Times New Roman"/>
          <w:sz w:val="28"/>
          <w:szCs w:val="28"/>
          <w:lang w:val="az-Latn-AZ"/>
        </w:rPr>
      </w:pPr>
      <w:r w:rsidRPr="00043838">
        <w:rPr>
          <w:rFonts w:ascii="Times New Roman" w:eastAsia="Times New Roman" w:hAnsi="Times New Roman"/>
          <w:sz w:val="28"/>
          <w:szCs w:val="32"/>
          <w:lang w:val="az-Latn-AZ" w:eastAsia="ru-RU"/>
        </w:rPr>
        <w:tab/>
        <w:t>“Azərbaycan Respublikasının vətəndaşlığı haqqında” Azərbaycan Respublikası Qanununun (Azərbaycan Respublikasının Qanunvericilik Toplusu, 1998, № 10, maddə 607; 2005, № 10, maddə 905; 2008, № 8, maddə 701; 2014, № 6, maddə 620; 2015, № 2, maddə 93, № 11, maddə 1255, № 12, maddə 1442; 2016, № 8, maddə 1367) 14-cü maddəsinin doqquzuncu, 15-ci maddəsinin ikinci və 17-ci maddəsinin dördüncü hissələrində “</w:t>
      </w:r>
      <w:r w:rsidRPr="00043838">
        <w:rPr>
          <w:rFonts w:ascii="Times New Roman" w:eastAsia="Times New Roman" w:hAnsi="Times New Roman"/>
          <w:sz w:val="28"/>
          <w:szCs w:val="20"/>
          <w:lang w:val="az-Latn-AZ" w:eastAsia="x-none"/>
        </w:rPr>
        <w:t>Azərbaycan Respublikasının qanunvericiliyində nəzərdə tutulmuş qaydada və məbləğdə dövlət rüsumu ödəyir” sözləri “</w:t>
      </w:r>
      <w:r w:rsidRPr="00043838">
        <w:rPr>
          <w:rFonts w:ascii="Times New Roman" w:eastAsia="Times New Roman" w:hAnsi="Times New Roman"/>
          <w:sz w:val="28"/>
          <w:szCs w:val="32"/>
          <w:lang w:val="az-Latn-AZ" w:eastAsia="ru-RU"/>
        </w:rPr>
        <w:t>tərəfindən müvafiq dövlət rüsumunun ödənilməsi məsələsi “Dövlət rüsumu haqqında” Azərbaycan Respublikasının Qanunu ilə tənzimlənir</w:t>
      </w:r>
      <w:r w:rsidRPr="00043838">
        <w:rPr>
          <w:rFonts w:ascii="Times New Roman" w:eastAsia="Times New Roman" w:hAnsi="Times New Roman"/>
          <w:sz w:val="28"/>
          <w:szCs w:val="20"/>
          <w:lang w:val="az-Latn-AZ" w:eastAsia="x-none"/>
        </w:rPr>
        <w:t>” sözləri ilə əvəz edilsin.</w:t>
      </w:r>
    </w:p>
    <w:p w:rsidR="00E41A16" w:rsidRPr="006B28A3" w:rsidRDefault="00E41A16" w:rsidP="00E41A16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E41A16" w:rsidRDefault="00E41A16" w:rsidP="00E41A16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E41A16" w:rsidRDefault="00E41A16" w:rsidP="00E41A16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E41A16" w:rsidRPr="006B28A3" w:rsidRDefault="00E41A16" w:rsidP="00E41A16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E41A16" w:rsidRPr="006F6C9E" w:rsidRDefault="00E41A16" w:rsidP="00E41A16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E41A16" w:rsidRDefault="00E41A16" w:rsidP="00E41A16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E41A16" w:rsidRPr="000A5118" w:rsidRDefault="00E41A16" w:rsidP="00E41A16">
      <w:pPr>
        <w:jc w:val="both"/>
        <w:rPr>
          <w:b/>
          <w:lang w:val="az-Latn-AZ"/>
        </w:rPr>
      </w:pPr>
    </w:p>
    <w:p w:rsidR="00E41A16" w:rsidRPr="000A5118" w:rsidRDefault="00E41A16" w:rsidP="00E41A16">
      <w:pPr>
        <w:jc w:val="both"/>
        <w:rPr>
          <w:b/>
          <w:lang w:val="az-Latn-AZ"/>
        </w:rPr>
      </w:pPr>
    </w:p>
    <w:p w:rsidR="00E41A16" w:rsidRPr="00171838" w:rsidRDefault="00E41A16" w:rsidP="00E41A16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Bakı şəhəri, </w:t>
      </w:r>
      <w:r>
        <w:rPr>
          <w:sz w:val="28"/>
          <w:szCs w:val="28"/>
          <w:lang w:val="az-Latn-AZ" w:eastAsia="ja-JP"/>
        </w:rPr>
        <w:t>31 may 2017-ci</w:t>
      </w:r>
      <w:r w:rsidRPr="00D07747">
        <w:rPr>
          <w:sz w:val="28"/>
          <w:szCs w:val="28"/>
          <w:lang w:val="az-Latn-AZ" w:eastAsia="ja-JP"/>
        </w:rPr>
        <w:t xml:space="preserve"> il</w:t>
      </w:r>
    </w:p>
    <w:p w:rsidR="00E41A16" w:rsidRPr="00BD4666" w:rsidRDefault="00E41A16" w:rsidP="00E41A16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 w:eastAsia="ja-JP"/>
        </w:rPr>
        <w:t>№ 705-</w:t>
      </w:r>
      <w:r w:rsidRPr="00D07747">
        <w:rPr>
          <w:sz w:val="28"/>
          <w:szCs w:val="28"/>
          <w:lang w:val="az-Latn-AZ" w:eastAsia="ja-JP"/>
        </w:rPr>
        <w:t>VQ</w:t>
      </w:r>
      <w:r>
        <w:rPr>
          <w:sz w:val="28"/>
          <w:szCs w:val="28"/>
          <w:lang w:val="az-Latn-AZ" w:eastAsia="ja-JP"/>
        </w:rPr>
        <w:t>D</w:t>
      </w:r>
    </w:p>
    <w:p w:rsidR="00C83944" w:rsidRDefault="00C83944">
      <w:bookmarkStart w:id="0" w:name="_GoBack"/>
      <w:bookmarkEnd w:id="0"/>
    </w:p>
    <w:sectPr w:rsidR="00C83944" w:rsidSect="0004383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A5B" w:rsidRDefault="00E41A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A5B" w:rsidRDefault="00E41A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A5B" w:rsidRDefault="00E41A1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E41A16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4F4" w:rsidRDefault="00E41A16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A5B" w:rsidRDefault="00E41A16">
    <w:pPr>
      <w:pStyle w:val="Header"/>
      <w:jc w:val="center"/>
    </w:pPr>
    <w:r>
      <w:fldChar w:fldCharType="begin"/>
    </w:r>
    <w:r>
      <w:instrText xml:space="preserve"> PAGE   \* MERGEFO</w:instrText>
    </w:r>
    <w:r>
      <w:instrText xml:space="preserve">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F24F4" w:rsidRDefault="00E41A16" w:rsidP="00584369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A5B" w:rsidRDefault="00E41A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16"/>
    <w:rsid w:val="00C83944"/>
    <w:rsid w:val="00E4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1A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A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E41A16"/>
  </w:style>
  <w:style w:type="paragraph" w:styleId="NoSpacing">
    <w:name w:val="No Spacing"/>
    <w:uiPriority w:val="1"/>
    <w:qFormat/>
    <w:rsid w:val="00E41A1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rsid w:val="00E41A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1A1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1A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A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E41A16"/>
  </w:style>
  <w:style w:type="paragraph" w:styleId="NoSpacing">
    <w:name w:val="No Spacing"/>
    <w:uiPriority w:val="1"/>
    <w:qFormat/>
    <w:rsid w:val="00E41A1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rsid w:val="00E41A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1A1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940</Words>
  <Characters>536</Characters>
  <Application>Microsoft Office Word</Application>
  <DocSecurity>0</DocSecurity>
  <Lines>4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2017-08-10T10:17:00Z</dcterms:created>
  <dcterms:modified xsi:type="dcterms:W3CDTF">2017-08-10T10:17:00Z</dcterms:modified>
</cp:coreProperties>
</file>