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AA" w:rsidRPr="005B3B64" w:rsidRDefault="006D4EAA" w:rsidP="006D4EAA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6D4EAA" w:rsidRPr="005B3B64" w:rsidRDefault="006D4EAA" w:rsidP="006D4EAA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6D4EAA" w:rsidRPr="005B3B64" w:rsidRDefault="006D4EAA" w:rsidP="006D4EAA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6D4EAA" w:rsidRPr="005B3B64" w:rsidRDefault="006D4EAA" w:rsidP="006D4EAA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6D4EAA" w:rsidRPr="005B3B64" w:rsidRDefault="006D4EAA" w:rsidP="006D4EAA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6D4EAA" w:rsidRDefault="006D4EAA" w:rsidP="006D4EAA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6D4EAA" w:rsidRPr="005B3B64" w:rsidRDefault="006D4EAA" w:rsidP="006D4EAA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6D4EAA" w:rsidRPr="00EF5E7A" w:rsidRDefault="006D4EAA" w:rsidP="006D4EAA">
      <w:pPr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“Dövlət qulluğu haqqında” Azərbaycan Respublikasının</w:t>
      </w:r>
    </w:p>
    <w:p w:rsidR="006D4EAA" w:rsidRDefault="006D4EAA" w:rsidP="006D4EAA">
      <w:pPr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Qanununda dəyişiklik edilməsi barədə</w:t>
      </w:r>
    </w:p>
    <w:p w:rsidR="006D4EAA" w:rsidRDefault="006D4EAA" w:rsidP="006D4EAA">
      <w:pPr>
        <w:jc w:val="center"/>
        <w:rPr>
          <w:b/>
          <w:bCs/>
          <w:sz w:val="32"/>
          <w:szCs w:val="32"/>
          <w:lang w:val="az-Latn-AZ" w:eastAsia="az-Latn-AZ"/>
        </w:rPr>
      </w:pPr>
    </w:p>
    <w:p w:rsidR="006D4EAA" w:rsidRDefault="006D4EAA" w:rsidP="006D4EAA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D4EAA" w:rsidRPr="00EF5E7A" w:rsidRDefault="006D4EAA" w:rsidP="006D4EA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6D4EAA" w:rsidRPr="00EF5E7A" w:rsidRDefault="006D4EAA" w:rsidP="006D4EA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6D4EAA" w:rsidRPr="00EF5E7A" w:rsidRDefault="006D4EAA" w:rsidP="006D4EAA">
      <w:pPr>
        <w:ind w:firstLine="567"/>
        <w:jc w:val="both"/>
        <w:rPr>
          <w:b/>
          <w:bCs/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 xml:space="preserve">Azərbaycan Respublikasının Milli Məclisi Azərbaycan Respublikası Konstitusiyasının 94-cü maddəsinin I hissəsinin 19-cu bəndini rəhbər tutaraq </w:t>
      </w:r>
      <w:r>
        <w:rPr>
          <w:sz w:val="28"/>
          <w:szCs w:val="28"/>
          <w:lang w:val="az-Latn-AZ" w:eastAsia="az-Latn-AZ"/>
        </w:rPr>
        <w:t xml:space="preserve">              </w:t>
      </w:r>
      <w:r w:rsidRPr="00EF5E7A">
        <w:rPr>
          <w:b/>
          <w:bCs/>
          <w:sz w:val="28"/>
          <w:szCs w:val="28"/>
          <w:lang w:val="az-Latn-AZ" w:eastAsia="az-Latn-AZ"/>
        </w:rPr>
        <w:t>q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ə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r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a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r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a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 xml:space="preserve"> </w:t>
      </w:r>
      <w:proofErr w:type="spellStart"/>
      <w:r w:rsidRPr="00EF5E7A">
        <w:rPr>
          <w:b/>
          <w:bCs/>
          <w:sz w:val="28"/>
          <w:szCs w:val="28"/>
          <w:lang w:val="az-Latn-AZ" w:eastAsia="az-Latn-AZ"/>
        </w:rPr>
        <w:t>a</w:t>
      </w:r>
      <w:proofErr w:type="spellEnd"/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l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ı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r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:</w:t>
      </w:r>
    </w:p>
    <w:p w:rsidR="006D4EAA" w:rsidRPr="00EF5E7A" w:rsidRDefault="006D4EAA" w:rsidP="006D4EAA">
      <w:pPr>
        <w:ind w:firstLine="567"/>
        <w:jc w:val="both"/>
        <w:rPr>
          <w:sz w:val="28"/>
          <w:szCs w:val="28"/>
          <w:lang w:val="az-Latn-AZ" w:eastAsia="az-Latn-AZ"/>
        </w:rPr>
      </w:pPr>
    </w:p>
    <w:p w:rsidR="006D4EAA" w:rsidRDefault="006D4EAA" w:rsidP="006D4EAA">
      <w:pPr>
        <w:ind w:firstLine="567"/>
        <w:jc w:val="both"/>
        <w:rPr>
          <w:sz w:val="28"/>
          <w:szCs w:val="28"/>
          <w:lang w:val="az-Latn-AZ" w:eastAsia="az-Latn-AZ"/>
        </w:rPr>
      </w:pPr>
      <w:r w:rsidRPr="00C319F1">
        <w:rPr>
          <w:color w:val="000000"/>
          <w:sz w:val="28"/>
          <w:szCs w:val="28"/>
          <w:lang w:val="az-Latn-AZ" w:eastAsia="az-Latn-AZ"/>
        </w:rPr>
        <w:t>“</w:t>
      </w:r>
      <w:r w:rsidRPr="00C319F1">
        <w:rPr>
          <w:color w:val="000000"/>
          <w:sz w:val="28"/>
          <w:szCs w:val="28"/>
          <w:lang w:val="az-Latn-AZ"/>
        </w:rPr>
        <w:t>Dövlət qulluğu haqqında” Azərbaycan Respublikası Qanunun</w:t>
      </w:r>
      <w:r>
        <w:rPr>
          <w:color w:val="000000"/>
          <w:sz w:val="28"/>
          <w:szCs w:val="28"/>
          <w:lang w:val="az-Latn-AZ"/>
        </w:rPr>
        <w:t>un</w:t>
      </w:r>
      <w:r w:rsidRPr="00C319F1">
        <w:rPr>
          <w:color w:val="000000"/>
          <w:sz w:val="28"/>
          <w:szCs w:val="28"/>
          <w:lang w:val="az-Latn-AZ"/>
        </w:rPr>
        <w:t xml:space="preserve"> (Azərbaycan Respublikasının Qanunvericilik Toplusu, 2001, № 1, maddə 1, № 3, maddə 131; 2002, № 12, maddə 693; 2003, № 1, </w:t>
      </w:r>
      <w:r>
        <w:rPr>
          <w:color w:val="000000"/>
          <w:sz w:val="28"/>
          <w:szCs w:val="28"/>
          <w:lang w:val="az-Latn-AZ"/>
        </w:rPr>
        <w:t xml:space="preserve">maddə 16; 2004, № 1, maddə 10, </w:t>
      </w:r>
      <w:r w:rsidRPr="00C319F1">
        <w:rPr>
          <w:color w:val="000000"/>
          <w:sz w:val="28"/>
          <w:szCs w:val="28"/>
          <w:lang w:val="az-Latn-AZ"/>
        </w:rPr>
        <w:t xml:space="preserve">№ 4, </w:t>
      </w:r>
      <w:r>
        <w:rPr>
          <w:color w:val="000000"/>
          <w:sz w:val="28"/>
          <w:szCs w:val="28"/>
          <w:lang w:val="az-Latn-AZ"/>
        </w:rPr>
        <w:t xml:space="preserve">              </w:t>
      </w:r>
      <w:r w:rsidRPr="00C319F1">
        <w:rPr>
          <w:color w:val="000000"/>
          <w:sz w:val="28"/>
          <w:szCs w:val="28"/>
          <w:lang w:val="az-Latn-AZ"/>
        </w:rPr>
        <w:t>maddə 199, № 5, maddə 321, № 8, maddə 597, № 11, maddə 884; 2005, № 6, maddələr 463, 475, № 10, maddə 874; 2006, № 5, maddə 386, № 6, maddə 479, № 8, maddə 657, № 11, maddə 927, № 12, maddələr 10</w:t>
      </w:r>
      <w:r>
        <w:rPr>
          <w:color w:val="000000"/>
          <w:sz w:val="28"/>
          <w:szCs w:val="28"/>
          <w:lang w:val="az-Latn-AZ"/>
        </w:rPr>
        <w:t xml:space="preserve">05, 1014; 2007, № 2, maddə 83,  </w:t>
      </w:r>
      <w:r w:rsidRPr="00C319F1">
        <w:rPr>
          <w:color w:val="000000"/>
          <w:sz w:val="28"/>
          <w:szCs w:val="28"/>
          <w:lang w:val="az-Latn-AZ"/>
        </w:rPr>
        <w:t>№ 5, maddələr 434, 436, № 7, maddə 711, № 10, maddə 934, № 11, maddələr 1049, 1074, 1078,</w:t>
      </w:r>
      <w:r>
        <w:rPr>
          <w:color w:val="000000"/>
          <w:sz w:val="28"/>
          <w:szCs w:val="28"/>
          <w:lang w:val="az-Latn-AZ"/>
        </w:rPr>
        <w:t xml:space="preserve"> </w:t>
      </w:r>
      <w:r w:rsidRPr="00C319F1">
        <w:rPr>
          <w:color w:val="000000"/>
          <w:sz w:val="28"/>
          <w:szCs w:val="28"/>
          <w:lang w:val="az-Latn-AZ"/>
        </w:rPr>
        <w:t xml:space="preserve">№ 12, maddələr 1213, 1219; 2008, № 3, maddə 153, № 5, maddələr 326, 341, № 6, maddələr 471, 481, № 7, maddə 602, № 8, maddə 699, № 10, maddə 881; 2009, № 2, maddə 54, № 5, maddə 311, № 6, maddə 403, № 10, maddə 771, № 11, maddə 878, № 12, maddə 964; 2010, № 4, maddə 276; 2011, № 2, maddə 71, № 3, maddə 165, </w:t>
      </w:r>
      <w:r w:rsidRPr="00C319F1">
        <w:rPr>
          <w:bCs/>
          <w:iCs/>
          <w:color w:val="000000"/>
          <w:sz w:val="28"/>
          <w:szCs w:val="28"/>
          <w:lang w:val="az-Latn-AZ"/>
        </w:rPr>
        <w:t xml:space="preserve">№ 6, maddə 463; 2012, № 5, maddə 413, </w:t>
      </w:r>
      <w:r w:rsidRPr="00C319F1">
        <w:rPr>
          <w:color w:val="000000"/>
          <w:sz w:val="28"/>
          <w:szCs w:val="28"/>
          <w:lang w:val="az-Latn-AZ"/>
        </w:rPr>
        <w:t xml:space="preserve">№ 10, maddə 945, № 11, maddə 1049; 2015, № 1, maddə 9, </w:t>
      </w:r>
      <w:r w:rsidRPr="00C319F1">
        <w:rPr>
          <w:bCs/>
          <w:iCs/>
          <w:color w:val="000000"/>
          <w:sz w:val="28"/>
          <w:szCs w:val="28"/>
          <w:lang w:val="az-Latn-AZ"/>
        </w:rPr>
        <w:t>№ 5, maddə 488, № 10, maddə 1100</w:t>
      </w:r>
      <w:r w:rsidRPr="00EF5E7A">
        <w:rPr>
          <w:sz w:val="28"/>
          <w:szCs w:val="28"/>
          <w:lang w:val="az-Latn-AZ" w:eastAsia="az-Latn-AZ"/>
        </w:rPr>
        <w:t xml:space="preserve">; 2016, № 8, maddə 1365, № 11, maddələr 1760, 1782, 1785) </w:t>
      </w:r>
      <w:r>
        <w:rPr>
          <w:sz w:val="28"/>
          <w:szCs w:val="28"/>
          <w:lang w:val="az-Latn-AZ" w:eastAsia="az-Latn-AZ"/>
        </w:rPr>
        <w:t xml:space="preserve">2.3-cü maddəsinə “sərhəd xidməti,” </w:t>
      </w:r>
      <w:proofErr w:type="spellStart"/>
      <w:r>
        <w:rPr>
          <w:sz w:val="28"/>
          <w:szCs w:val="28"/>
          <w:lang w:val="az-Latn-AZ" w:eastAsia="az-Latn-AZ"/>
        </w:rPr>
        <w:t>sözlərindən</w:t>
      </w:r>
      <w:proofErr w:type="spellEnd"/>
      <w:r>
        <w:rPr>
          <w:sz w:val="28"/>
          <w:szCs w:val="28"/>
          <w:lang w:val="az-Latn-AZ" w:eastAsia="az-Latn-AZ"/>
        </w:rPr>
        <w:t xml:space="preserve"> sonra “səfərbərlik və hərbi xidmətə çağırış üzrə dövlət xidməti,” sözləri əlavə edilsin. </w:t>
      </w:r>
    </w:p>
    <w:p w:rsidR="006D4EAA" w:rsidRDefault="006D4EAA" w:rsidP="006D4EAA">
      <w:pPr>
        <w:ind w:firstLine="567"/>
        <w:jc w:val="both"/>
        <w:rPr>
          <w:sz w:val="28"/>
          <w:szCs w:val="28"/>
          <w:lang w:val="az-Latn-AZ" w:eastAsia="az-Latn-AZ"/>
        </w:rPr>
      </w:pPr>
    </w:p>
    <w:p w:rsidR="006D4EAA" w:rsidRPr="00DA1244" w:rsidRDefault="006D4EAA" w:rsidP="006D4EAA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6D4EAA" w:rsidRPr="005B3B64" w:rsidRDefault="006D4EAA" w:rsidP="006D4EAA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6D4EAA" w:rsidRPr="005B3B64" w:rsidRDefault="006D4EAA" w:rsidP="006D4EAA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6D4EAA" w:rsidRPr="005B3B64" w:rsidRDefault="006D4EAA" w:rsidP="006D4EAA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6D4EAA" w:rsidRPr="005B3B64" w:rsidRDefault="006D4EAA" w:rsidP="006D4EAA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İlham Əliyev</w:t>
      </w:r>
    </w:p>
    <w:p w:rsidR="006D4EAA" w:rsidRPr="005B3B64" w:rsidRDefault="006D4EAA" w:rsidP="006D4EAA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Azərbaycan Respublikasının Prezidenti</w:t>
      </w:r>
    </w:p>
    <w:p w:rsidR="006D4EAA" w:rsidRPr="005B3B64" w:rsidRDefault="006D4EAA" w:rsidP="006D4EAA">
      <w:pPr>
        <w:ind w:right="158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6D4EAA" w:rsidRPr="005B3B64" w:rsidRDefault="006D4EAA" w:rsidP="006D4EAA">
      <w:pPr>
        <w:ind w:right="158"/>
        <w:jc w:val="both"/>
        <w:rPr>
          <w:color w:val="000000"/>
          <w:sz w:val="28"/>
          <w:szCs w:val="28"/>
          <w:lang w:val="az-Latn-AZ"/>
        </w:rPr>
      </w:pPr>
      <w:r w:rsidRPr="005B3B64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31</w:t>
      </w:r>
      <w:r w:rsidRPr="005B3B64">
        <w:rPr>
          <w:color w:val="000000"/>
          <w:sz w:val="28"/>
          <w:szCs w:val="28"/>
          <w:lang w:val="az-Latn-AZ"/>
        </w:rPr>
        <w:t xml:space="preserve"> may 201</w:t>
      </w:r>
      <w:r>
        <w:rPr>
          <w:color w:val="000000"/>
          <w:sz w:val="28"/>
          <w:szCs w:val="28"/>
          <w:lang w:val="az-Latn-AZ"/>
        </w:rPr>
        <w:t>7</w:t>
      </w:r>
      <w:r w:rsidRPr="005B3B64">
        <w:rPr>
          <w:color w:val="000000"/>
          <w:sz w:val="28"/>
          <w:szCs w:val="28"/>
          <w:lang w:val="az-Latn-AZ"/>
        </w:rPr>
        <w:t>-c</w:t>
      </w:r>
      <w:r>
        <w:rPr>
          <w:color w:val="000000"/>
          <w:sz w:val="28"/>
          <w:szCs w:val="28"/>
          <w:lang w:val="az-Latn-AZ"/>
        </w:rPr>
        <w:t>i</w:t>
      </w:r>
      <w:r w:rsidRPr="005B3B64">
        <w:rPr>
          <w:color w:val="000000"/>
          <w:sz w:val="28"/>
          <w:szCs w:val="28"/>
          <w:lang w:val="az-Latn-AZ"/>
        </w:rPr>
        <w:t xml:space="preserve"> il</w:t>
      </w:r>
    </w:p>
    <w:p w:rsidR="006D4EAA" w:rsidRPr="005B3B64" w:rsidRDefault="006D4EAA" w:rsidP="006D4EAA">
      <w:pPr>
        <w:jc w:val="both"/>
        <w:rPr>
          <w:color w:val="000000"/>
          <w:sz w:val="28"/>
          <w:szCs w:val="28"/>
          <w:lang w:val="az-Latn-AZ" w:eastAsia="ja-JP"/>
        </w:rPr>
      </w:pPr>
      <w:r w:rsidRPr="005B3B64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706</w:t>
      </w:r>
      <w:r w:rsidRPr="005B3B64">
        <w:rPr>
          <w:color w:val="000000"/>
          <w:sz w:val="28"/>
          <w:szCs w:val="28"/>
          <w:lang w:val="az-Latn-AZ"/>
        </w:rPr>
        <w:t>-VQD</w:t>
      </w:r>
    </w:p>
    <w:p w:rsidR="00C83944" w:rsidRPr="006D4EAA" w:rsidRDefault="00C83944">
      <w:pPr>
        <w:rPr>
          <w:b/>
          <w:lang w:val="az-Latn-AZ"/>
        </w:rPr>
      </w:pPr>
      <w:bookmarkStart w:id="0" w:name="_GoBack"/>
      <w:bookmarkEnd w:id="0"/>
    </w:p>
    <w:sectPr w:rsidR="00C83944" w:rsidRPr="006D4EAA" w:rsidSect="00EF5E7A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6D4EAA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7CA" w:rsidRDefault="006D4EAA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6D4EAA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27CA" w:rsidRDefault="006D4EAA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AA"/>
    <w:rsid w:val="006D4EAA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4E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D4E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D4EAA"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6D4EAA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"/>
    <w:link w:val="NormalWeb"/>
    <w:uiPriority w:val="99"/>
    <w:locked/>
    <w:rsid w:val="006D4EA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4E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D4E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D4EAA"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6D4EAA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"/>
    <w:link w:val="NormalWeb"/>
    <w:uiPriority w:val="99"/>
    <w:locked/>
    <w:rsid w:val="006D4EA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1073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2017-08-10T10:18:00Z</dcterms:created>
  <dcterms:modified xsi:type="dcterms:W3CDTF">2017-08-10T10:19:00Z</dcterms:modified>
</cp:coreProperties>
</file>