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8" w:rsidRPr="00ED63C4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Pr="00ED63C4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Pr="00ED63C4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Pr="00ED63C4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Pr="00ED63C4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ED63C4">
        <w:rPr>
          <w:rFonts w:ascii="Times New Roman" w:hAnsi="Times New Roman"/>
          <w:b/>
          <w:sz w:val="32"/>
          <w:szCs w:val="32"/>
          <w:lang w:val="az-Latn-AZ"/>
        </w:rPr>
        <w:t xml:space="preserve"> “Dövlət rüsumu haqqında” Azərbaycan Respublikasının Qanununda </w:t>
      </w:r>
    </w:p>
    <w:p w:rsidR="00592D28" w:rsidRPr="00ED63C4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ED63C4">
        <w:rPr>
          <w:rFonts w:ascii="Times New Roman" w:hAnsi="Times New Roman"/>
          <w:b/>
          <w:sz w:val="32"/>
          <w:szCs w:val="32"/>
          <w:lang w:val="az-Latn-AZ"/>
        </w:rPr>
        <w:t>dəyişikliklər edilməsi barədə</w:t>
      </w:r>
    </w:p>
    <w:p w:rsidR="00592D28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Pr="00084546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8454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92D28" w:rsidRPr="00ED63C4" w:rsidRDefault="00592D28" w:rsidP="00592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ED63C4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 xml:space="preserve">Maddə 1. “Dövlət rüsumu haqqında”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63C4">
        <w:rPr>
          <w:rFonts w:ascii="Times New Roman" w:hAnsi="Times New Roman"/>
          <w:sz w:val="28"/>
          <w:szCs w:val="28"/>
          <w:lang w:val="az-Latn-AZ"/>
        </w:rPr>
        <w:t xml:space="preserve">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№12, maddə 1432; 2016, № 1, maddələr 15, 36, № 4, maddə 630, № 5, maddə 849, № 6, maddə 1014, № 10, maddə 1605, № 11, maddələr 1753, 1776, 1780, 1790, № 12, maddələr 2006, 2051; </w:t>
      </w:r>
      <w:r>
        <w:rPr>
          <w:rFonts w:ascii="Times New Roman" w:hAnsi="Times New Roman"/>
          <w:sz w:val="28"/>
          <w:szCs w:val="28"/>
          <w:lang w:val="az-Latn-AZ"/>
        </w:rPr>
        <w:t xml:space="preserve">2017, </w:t>
      </w:r>
      <w:r w:rsidRPr="00ED63C4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 xml:space="preserve">3, maddələr 337, 341; </w:t>
      </w:r>
      <w:r w:rsidRPr="00ED63C4">
        <w:rPr>
          <w:rFonts w:ascii="Times New Roman" w:hAnsi="Times New Roman"/>
          <w:sz w:val="28"/>
          <w:szCs w:val="28"/>
          <w:lang w:val="az-Latn-AZ"/>
        </w:rPr>
        <w:t>Azərbaycan Respublikasının 2017-ci il 14 aprel tarixli 615-VQD nömrəli, 25 aprel tarixli 642-VQD və 650-VQD nömrəli qanunları) aşağıdakı dəyişikliklər edilsin:</w:t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 xml:space="preserve">1.1. 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63C4">
        <w:rPr>
          <w:rFonts w:ascii="Times New Roman" w:hAnsi="Times New Roman"/>
          <w:sz w:val="28"/>
          <w:szCs w:val="28"/>
          <w:lang w:val="az-Latn-AZ"/>
        </w:rPr>
        <w:t>1.1-ci maddənin birinci bəndinə “orqanları” sözündən sonra “və müvafiq icra hakimiyyəti orqanının yaratdığı qurumlar” sözləri, ikinci bəndinə “hüquqi” sözündən sonra “(müvafiq icra hakimiyyəti orqanının yaratdığı qurum istisna olmaqla)” sözləri əlavə edilsin;</w:t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 xml:space="preserve">1.2.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63C4">
        <w:rPr>
          <w:rFonts w:ascii="Times New Roman" w:hAnsi="Times New Roman"/>
          <w:sz w:val="28"/>
          <w:szCs w:val="28"/>
          <w:lang w:val="az-Latn-AZ"/>
        </w:rPr>
        <w:t>1.2-ci maddədə “icra hakimiyyəti orqanları” sözləri “dövlət orqanları və müvafiq icra hakimiyyəti orqanının yaratdığı qurumlar” sözləri ilə əvəz edilsin;</w:t>
      </w: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 xml:space="preserve">1.3. 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63C4">
        <w:rPr>
          <w:rFonts w:ascii="Times New Roman" w:hAnsi="Times New Roman"/>
          <w:sz w:val="28"/>
          <w:szCs w:val="28"/>
          <w:lang w:val="az-Latn-AZ"/>
        </w:rPr>
        <w:t>2.0.17-ci maddədə “küçə reklamının yerləşdirilməsinə birdəfəlik” sözləri “açıq məkanda reklam yerləşdirilməsinə” sözləri ilə əvəz edilsin;</w:t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1.4. 6-cı maddənin adında “orqanların” sözü “subyektlərin” sözü ilə əvəz edilsin;</w:t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lastRenderedPageBreak/>
        <w:t xml:space="preserve">1.5.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63C4">
        <w:rPr>
          <w:rFonts w:ascii="Times New Roman" w:hAnsi="Times New Roman"/>
          <w:sz w:val="28"/>
          <w:szCs w:val="28"/>
          <w:lang w:val="az-Latn-AZ"/>
        </w:rPr>
        <w:t>6.2-ci maddəyə “orqanının” sözündən sonra “və müvafiq icra hakimiyyəti orqanının yaratdığı qurumun” sözləri əlavə edilsin;</w:t>
      </w: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1.6.  31.3-cü maddə ləğv edilsin;</w:t>
      </w: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1.7. aşağıdakı məzmunda 33-1-ci və 33-2-ci maddələr əlavə edilsin:</w:t>
      </w:r>
    </w:p>
    <w:p w:rsidR="00592D28" w:rsidRPr="00ED63C4" w:rsidRDefault="00592D28" w:rsidP="00592D28">
      <w:pPr>
        <w:spacing w:before="60" w:after="0" w:line="240" w:lineRule="auto"/>
        <w:ind w:left="2127" w:hanging="15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“Maddə 33-1. Açıq məkanda reklam yerləşdirilməsinə icazə verilməsi üçün tutulan dövlət rüsumunun dərəcəsi</w:t>
      </w: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 </w:t>
      </w:r>
    </w:p>
    <w:tbl>
      <w:tblPr>
        <w:tblW w:w="89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3896"/>
      </w:tblGrid>
      <w:tr w:rsidR="00592D28" w:rsidRPr="00084546" w:rsidTr="006B0EA4">
        <w:trPr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D28" w:rsidRPr="00084546" w:rsidRDefault="00592D28" w:rsidP="006B0EA4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84546">
              <w:rPr>
                <w:rFonts w:ascii="Times New Roman" w:hAnsi="Times New Roman"/>
                <w:sz w:val="28"/>
                <w:szCs w:val="28"/>
                <w:lang w:val="az-Latn-AZ"/>
              </w:rPr>
              <w:t>Dövlət rüsumu tutulmalı olan hərəkətlər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D28" w:rsidRPr="00084546" w:rsidRDefault="00592D28" w:rsidP="006B0EA4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84546">
              <w:rPr>
                <w:rFonts w:ascii="Times New Roman" w:hAnsi="Times New Roman"/>
                <w:sz w:val="28"/>
                <w:szCs w:val="28"/>
                <w:lang w:val="az-Latn-AZ"/>
              </w:rPr>
              <w:t>Dövlət rüsumunun məbləği</w:t>
            </w:r>
          </w:p>
        </w:tc>
      </w:tr>
      <w:tr w:rsidR="00592D28" w:rsidRPr="00084546" w:rsidTr="006B0EA4">
        <w:trPr>
          <w:jc w:val="center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D28" w:rsidRPr="00084546" w:rsidRDefault="00592D28" w:rsidP="006B0EA4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84546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D28" w:rsidRPr="00084546" w:rsidRDefault="00592D28" w:rsidP="006B0EA4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84546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592D28" w:rsidRPr="00084546" w:rsidTr="006B0EA4">
        <w:trPr>
          <w:jc w:val="center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D28" w:rsidRPr="00084546" w:rsidRDefault="00592D28" w:rsidP="006B0EA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84546">
              <w:rPr>
                <w:rFonts w:ascii="Times New Roman" w:hAnsi="Times New Roman"/>
                <w:sz w:val="28"/>
                <w:szCs w:val="28"/>
                <w:lang w:val="az-Latn-AZ"/>
              </w:rPr>
              <w:t>Açıq məkanda reklam yerləşdirilməsinə icazə verilməsi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D28" w:rsidRPr="00084546" w:rsidRDefault="00592D28" w:rsidP="006B0EA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84546">
              <w:rPr>
                <w:rFonts w:ascii="Times New Roman" w:hAnsi="Times New Roman"/>
                <w:sz w:val="28"/>
                <w:szCs w:val="28"/>
                <w:lang w:val="az-Latn-AZ"/>
              </w:rPr>
              <w:t>5 manatdan - 100 manatadək </w:t>
            </w:r>
          </w:p>
        </w:tc>
      </w:tr>
    </w:tbl>
    <w:p w:rsidR="00592D28" w:rsidRPr="00ED63C4" w:rsidRDefault="00592D28" w:rsidP="00592D28">
      <w:pPr>
        <w:spacing w:before="60"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D63C4">
        <w:rPr>
          <w:rFonts w:ascii="Times New Roman" w:hAnsi="Times New Roman"/>
          <w:color w:val="000000"/>
          <w:sz w:val="28"/>
          <w:szCs w:val="28"/>
          <w:lang w:val="tr-TR"/>
        </w:rPr>
        <w:t> </w:t>
      </w:r>
    </w:p>
    <w:p w:rsidR="00592D28" w:rsidRPr="00ED63C4" w:rsidRDefault="00592D28" w:rsidP="00592D28">
      <w:pPr>
        <w:spacing w:before="60" w:after="0" w:line="240" w:lineRule="auto"/>
        <w:ind w:left="1985" w:hanging="1418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Maddə 33-2. Açıq məkanda reklam yerləşdirilməsinə icazə verilməsinə görə dövlət rüsumunun ödənilməsindən azadolmalar və ödənilməsinin xüsusiyyətləri</w:t>
      </w:r>
    </w:p>
    <w:p w:rsidR="00592D28" w:rsidRPr="00ED63C4" w:rsidRDefault="00592D28" w:rsidP="00592D28">
      <w:pPr>
        <w:spacing w:before="60" w:after="0" w:line="240" w:lineRule="auto"/>
        <w:ind w:left="2127" w:hanging="1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33-2.1. Açıq məkanda sosial reklamın yerləşdirilməsinə icazə verilməsinə görə dövlət rüsumu ödənilmir.</w:t>
      </w:r>
    </w:p>
    <w:p w:rsidR="00592D28" w:rsidRPr="00ED63C4" w:rsidRDefault="00592D28" w:rsidP="00592D28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33-2.2. Açıq məkanda reklam yerləşdirilməsinə icazə verilməsinə görə müvafiq icra hakimiyyəti orqanının (icazənin müddəti, reklam daşıyıcısının növü və quraşdırıldığı zonası nəzərə alınmaqla) bir kvadrat metr üçün müəyyən etdiyi dövlət rüsumu ödənilir.”.</w:t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>Maddə 2. Bu Qanun 2017-ci il avqustun 1-dən qüvvəyə minir.</w:t>
      </w:r>
    </w:p>
    <w:p w:rsidR="00592D28" w:rsidRPr="00ED63C4" w:rsidRDefault="00592D28" w:rsidP="00592D28">
      <w:pPr>
        <w:spacing w:after="0" w:line="240" w:lineRule="auto"/>
        <w:ind w:left="2127" w:hanging="15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92D28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92D28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D63C4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</w:t>
      </w:r>
      <w:r w:rsidRPr="00ED63C4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D63C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ED63C4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  <w:r w:rsidRPr="00ED63C4"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30 iyun </w:t>
      </w:r>
      <w:r w:rsidRPr="00ED63C4">
        <w:rPr>
          <w:rFonts w:ascii="Times New Roman" w:hAnsi="Times New Roman"/>
          <w:sz w:val="28"/>
          <w:szCs w:val="28"/>
          <w:lang w:val="az-Latn-AZ"/>
        </w:rPr>
        <w:t xml:space="preserve">2017-ci il </w:t>
      </w:r>
    </w:p>
    <w:p w:rsidR="00592D28" w:rsidRPr="00ED63C4" w:rsidRDefault="00592D28" w:rsidP="00592D2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756-VQD</w:t>
      </w:r>
    </w:p>
    <w:p w:rsidR="00592D28" w:rsidRPr="00ED63C4" w:rsidRDefault="00592D28" w:rsidP="00592D28">
      <w:pPr>
        <w:rPr>
          <w:rFonts w:ascii="Times New Roman" w:hAnsi="Times New Roman"/>
          <w:sz w:val="28"/>
          <w:szCs w:val="28"/>
          <w:lang w:val="az-Latn-AZ"/>
        </w:rPr>
      </w:pPr>
    </w:p>
    <w:p w:rsidR="00592D28" w:rsidRPr="00ED63C4" w:rsidRDefault="00592D28" w:rsidP="00592D28">
      <w:pPr>
        <w:rPr>
          <w:rFonts w:ascii="Times New Roman" w:hAnsi="Times New Roman"/>
          <w:sz w:val="28"/>
          <w:szCs w:val="28"/>
          <w:lang w:val="az-Latn-AZ"/>
        </w:rPr>
      </w:pPr>
    </w:p>
    <w:p w:rsidR="00592D28" w:rsidRPr="00ED63C4" w:rsidRDefault="00592D28" w:rsidP="00592D28">
      <w:pPr>
        <w:rPr>
          <w:rFonts w:ascii="Times New Roman" w:hAnsi="Times New Roman"/>
          <w:sz w:val="28"/>
          <w:szCs w:val="28"/>
          <w:lang w:val="az-Latn-AZ"/>
        </w:rPr>
      </w:pPr>
    </w:p>
    <w:p w:rsidR="00327E90" w:rsidRDefault="00327E90">
      <w:bookmarkStart w:id="0" w:name="_GoBack"/>
      <w:bookmarkEnd w:id="0"/>
    </w:p>
    <w:sectPr w:rsidR="00327E90" w:rsidSect="00ED63C4">
      <w:headerReference w:type="default" r:id="rId5"/>
      <w:pgSz w:w="11907" w:h="16839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6A" w:rsidRDefault="00592D2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3D6A" w:rsidRDefault="00592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28"/>
    <w:rsid w:val="00327E90"/>
    <w:rsid w:val="005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28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2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2370</Words>
  <Characters>1351</Characters>
  <Application>Microsoft Office Word</Application>
  <DocSecurity>0</DocSecurity>
  <Lines>11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2017-10-03T10:24:00Z</dcterms:created>
  <dcterms:modified xsi:type="dcterms:W3CDTF">2017-10-03T10:24:00Z</dcterms:modified>
</cp:coreProperties>
</file>