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0E" w:rsidRDefault="00481E0E" w:rsidP="00481E0E">
      <w:pPr>
        <w:jc w:val="center"/>
        <w:rPr>
          <w:b/>
          <w:sz w:val="28"/>
          <w:szCs w:val="28"/>
          <w:lang w:val="az-Latn-AZ" w:bidi="he-IL"/>
        </w:rPr>
      </w:pPr>
    </w:p>
    <w:p w:rsidR="00481E0E" w:rsidRPr="000831D5" w:rsidRDefault="00481E0E" w:rsidP="00481E0E">
      <w:pPr>
        <w:jc w:val="center"/>
        <w:rPr>
          <w:b/>
          <w:sz w:val="28"/>
          <w:szCs w:val="28"/>
          <w:lang w:val="az-Latn-AZ" w:bidi="he-IL"/>
        </w:rPr>
      </w:pPr>
    </w:p>
    <w:p w:rsidR="00481E0E" w:rsidRPr="000831D5" w:rsidRDefault="00481E0E" w:rsidP="00481E0E">
      <w:pPr>
        <w:jc w:val="center"/>
        <w:rPr>
          <w:b/>
          <w:sz w:val="28"/>
          <w:szCs w:val="28"/>
          <w:lang w:val="az-Latn-AZ" w:bidi="he-IL"/>
        </w:rPr>
      </w:pPr>
    </w:p>
    <w:p w:rsidR="00481E0E" w:rsidRPr="000831D5" w:rsidRDefault="00481E0E" w:rsidP="00481E0E">
      <w:pPr>
        <w:jc w:val="center"/>
        <w:rPr>
          <w:b/>
          <w:sz w:val="28"/>
          <w:szCs w:val="28"/>
          <w:lang w:val="az-Latn-AZ" w:bidi="he-IL"/>
        </w:rPr>
      </w:pPr>
    </w:p>
    <w:p w:rsidR="00481E0E" w:rsidRPr="000831D5" w:rsidRDefault="00481E0E" w:rsidP="00481E0E">
      <w:pPr>
        <w:jc w:val="center"/>
        <w:rPr>
          <w:b/>
          <w:sz w:val="28"/>
          <w:szCs w:val="28"/>
          <w:lang w:val="az-Latn-AZ" w:bidi="he-IL"/>
        </w:rPr>
      </w:pPr>
    </w:p>
    <w:p w:rsidR="00481E0E" w:rsidRPr="000831D5" w:rsidRDefault="00481E0E" w:rsidP="00481E0E">
      <w:pPr>
        <w:jc w:val="center"/>
        <w:rPr>
          <w:b/>
          <w:sz w:val="28"/>
          <w:szCs w:val="28"/>
          <w:lang w:val="az-Latn-AZ" w:bidi="he-IL"/>
        </w:rPr>
      </w:pPr>
    </w:p>
    <w:p w:rsidR="00481E0E" w:rsidRPr="000831D5" w:rsidRDefault="00481E0E" w:rsidP="00481E0E">
      <w:pPr>
        <w:jc w:val="center"/>
        <w:rPr>
          <w:b/>
          <w:sz w:val="28"/>
          <w:szCs w:val="28"/>
          <w:lang w:val="az-Latn-AZ" w:bidi="he-IL"/>
        </w:rPr>
      </w:pPr>
    </w:p>
    <w:p w:rsidR="00481E0E" w:rsidRPr="00B52AED" w:rsidRDefault="00481E0E" w:rsidP="00481E0E">
      <w:pPr>
        <w:jc w:val="center"/>
        <w:rPr>
          <w:b/>
          <w:sz w:val="32"/>
          <w:szCs w:val="28"/>
          <w:lang w:val="az-Latn-AZ" w:bidi="he-IL"/>
        </w:rPr>
      </w:pPr>
      <w:r w:rsidRPr="00B52AED">
        <w:rPr>
          <w:b/>
          <w:sz w:val="32"/>
          <w:szCs w:val="28"/>
          <w:lang w:val="az-Latn-AZ" w:bidi="he-IL"/>
        </w:rPr>
        <w:t xml:space="preserve">“Polis haqqında” Azərbaycan Respublikasının Qanununda </w:t>
      </w:r>
    </w:p>
    <w:p w:rsidR="00481E0E" w:rsidRDefault="00481E0E" w:rsidP="00481E0E">
      <w:pPr>
        <w:jc w:val="center"/>
        <w:rPr>
          <w:b/>
          <w:sz w:val="32"/>
          <w:szCs w:val="28"/>
          <w:lang w:val="az-Latn-AZ" w:bidi="he-IL"/>
        </w:rPr>
      </w:pPr>
      <w:r w:rsidRPr="00B52AED">
        <w:rPr>
          <w:b/>
          <w:sz w:val="32"/>
          <w:szCs w:val="28"/>
          <w:lang w:val="az-Latn-AZ" w:bidi="he-IL"/>
        </w:rPr>
        <w:t>dəyişikliklər edilməsi barədə</w:t>
      </w:r>
    </w:p>
    <w:p w:rsidR="00481E0E" w:rsidRDefault="00481E0E" w:rsidP="00481E0E">
      <w:pPr>
        <w:jc w:val="center"/>
        <w:rPr>
          <w:b/>
          <w:sz w:val="32"/>
          <w:szCs w:val="28"/>
          <w:lang w:val="az-Latn-AZ" w:bidi="he-IL"/>
        </w:rPr>
      </w:pPr>
    </w:p>
    <w:p w:rsidR="00481E0E" w:rsidRPr="00FA601E" w:rsidRDefault="00481E0E" w:rsidP="00481E0E">
      <w:pPr>
        <w:jc w:val="center"/>
        <w:rPr>
          <w:b/>
          <w:sz w:val="40"/>
          <w:szCs w:val="40"/>
          <w:lang w:val="az-Latn-AZ"/>
        </w:rPr>
      </w:pPr>
      <w:r w:rsidRPr="00FA601E">
        <w:rPr>
          <w:b/>
          <w:sz w:val="40"/>
          <w:szCs w:val="40"/>
          <w:lang w:val="az-Latn-AZ"/>
        </w:rPr>
        <w:t>AZƏRBAYCAN RESPUBLİKASININ QANUNU</w:t>
      </w:r>
    </w:p>
    <w:p w:rsidR="00481E0E" w:rsidRPr="00B52AED" w:rsidRDefault="00481E0E" w:rsidP="00481E0E">
      <w:pPr>
        <w:jc w:val="center"/>
        <w:rPr>
          <w:b/>
          <w:sz w:val="32"/>
          <w:szCs w:val="28"/>
          <w:lang w:val="az-Latn-AZ" w:bidi="he-IL"/>
        </w:rPr>
      </w:pPr>
    </w:p>
    <w:p w:rsidR="00481E0E" w:rsidRPr="00B52AED" w:rsidRDefault="00481E0E" w:rsidP="00481E0E">
      <w:pPr>
        <w:shd w:val="clear" w:color="auto" w:fill="FFFFFF"/>
        <w:jc w:val="both"/>
        <w:rPr>
          <w:sz w:val="28"/>
          <w:szCs w:val="28"/>
          <w:lang w:val="az-Latn-AZ"/>
        </w:rPr>
      </w:pPr>
    </w:p>
    <w:p w:rsidR="00481E0E" w:rsidRDefault="00481E0E" w:rsidP="00481E0E">
      <w:pPr>
        <w:ind w:firstLine="567"/>
        <w:jc w:val="both"/>
        <w:rPr>
          <w:b/>
          <w:sz w:val="28"/>
          <w:szCs w:val="28"/>
          <w:lang w:val="az-Latn-AZ" w:bidi="he-IL"/>
        </w:rPr>
      </w:pPr>
      <w:r w:rsidRPr="00B52AED">
        <w:rPr>
          <w:sz w:val="28"/>
          <w:szCs w:val="28"/>
          <w:lang w:val="az-Latn-AZ" w:bidi="he-IL"/>
        </w:rPr>
        <w:t xml:space="preserve">Azərbaycan Respublikasının Milli Məclisi Azərbaycan Respublikası Konstitusiyasının 94-cü maddəsinin I hissəsinin 19-cu bəndini rəhbər tutaraq, “Polis haqqında” Azərbaycan Respublikasının Qanununu “Azərbaycan Respublikasının 2001-ci il 29 iyun tarixli 168-IIQ nömrəli Qanunu ilə təsdiq edilmiş “Azərbaycan Respublikasının daxili işlər orqanlarında xidmət keçmə haqqında </w:t>
      </w:r>
      <w:proofErr w:type="spellStart"/>
      <w:r w:rsidRPr="00B52AED">
        <w:rPr>
          <w:sz w:val="28"/>
          <w:szCs w:val="28"/>
          <w:lang w:val="az-Latn-AZ" w:bidi="he-IL"/>
        </w:rPr>
        <w:t>Əsasnamə”də</w:t>
      </w:r>
      <w:proofErr w:type="spellEnd"/>
      <w:r w:rsidRPr="00B52AED">
        <w:rPr>
          <w:sz w:val="28"/>
          <w:szCs w:val="28"/>
          <w:lang w:val="az-Latn-AZ" w:bidi="he-IL"/>
        </w:rPr>
        <w:t xml:space="preserve"> dəyişikliklər edilməsi barədə” Azərbaycan Respublikasının 2017-ci il 1 fevral tarixli 522-VQD nömrəli Qanununa </w:t>
      </w:r>
      <w:proofErr w:type="spellStart"/>
      <w:r w:rsidRPr="00B52AED">
        <w:rPr>
          <w:sz w:val="28"/>
          <w:szCs w:val="28"/>
          <w:lang w:val="az-Latn-AZ" w:bidi="he-IL"/>
        </w:rPr>
        <w:t>uyğunlaşdırmaq</w:t>
      </w:r>
      <w:proofErr w:type="spellEnd"/>
      <w:r w:rsidRPr="00B52AED">
        <w:rPr>
          <w:sz w:val="28"/>
          <w:szCs w:val="28"/>
          <w:lang w:val="az-Latn-AZ" w:bidi="he-IL"/>
        </w:rPr>
        <w:t xml:space="preserve"> məqsədi ilə </w:t>
      </w:r>
      <w:r w:rsidRPr="00B52AED">
        <w:rPr>
          <w:b/>
          <w:sz w:val="28"/>
          <w:szCs w:val="28"/>
          <w:lang w:val="az-Latn-AZ" w:bidi="he-IL"/>
        </w:rPr>
        <w:t>qərara alır:</w:t>
      </w:r>
    </w:p>
    <w:p w:rsidR="00481E0E" w:rsidRPr="00B52AED" w:rsidRDefault="00481E0E" w:rsidP="00481E0E">
      <w:pPr>
        <w:ind w:firstLine="567"/>
        <w:jc w:val="both"/>
        <w:rPr>
          <w:sz w:val="28"/>
          <w:szCs w:val="28"/>
          <w:lang w:val="az-Latn-AZ" w:bidi="he-IL"/>
        </w:rPr>
      </w:pPr>
      <w:r w:rsidRPr="00B52AED">
        <w:rPr>
          <w:sz w:val="28"/>
          <w:szCs w:val="28"/>
          <w:lang w:val="az-Latn-AZ"/>
        </w:rPr>
        <w:t xml:space="preserve">“Polis haqqında” </w:t>
      </w:r>
      <w:r w:rsidRPr="00B52AED">
        <w:rPr>
          <w:sz w:val="28"/>
          <w:szCs w:val="28"/>
          <w:lang w:val="az-Latn-AZ" w:bidi="he-IL"/>
        </w:rPr>
        <w:t xml:space="preserve">Azərbaycan Respublikası Qanununun (Azərbaycan Respublikasının Qanunvericilik Toplusu, 1999, № 11, maddə 611; 2001, № 11, maddə 699, № 12, maddə 731; 2002, № 3, maddə 118, № 6, maddə 328; 2003, </w:t>
      </w:r>
      <w:r>
        <w:rPr>
          <w:sz w:val="28"/>
          <w:szCs w:val="28"/>
          <w:lang w:val="az-Latn-AZ" w:bidi="he-IL"/>
        </w:rPr>
        <w:t xml:space="preserve">   </w:t>
      </w:r>
      <w:r w:rsidRPr="00B52AED">
        <w:rPr>
          <w:sz w:val="28"/>
          <w:szCs w:val="28"/>
          <w:lang w:val="az-Latn-AZ" w:bidi="he-IL"/>
        </w:rPr>
        <w:t>№ 1, maddə 22, № 8, maddə 424; 2004, № 2, maddə 57, № 3, maddə 133; 2006, № 2, maddələr 74, 75, № 11, maddə 927; 2007, № 8, maddə 756; 2008, № 4, maddə 251, № 7, maddə 602, № 8, maddə 696, № 10, maddə 883; 2009, № 6, maddələr 399, 401; 2010, № 2, maddə 74, № 3, maddə 171; 2014, № 2, maddə 87, № 11, maddə 1360; 2015, № 5, maddə 486, № 11, maddə 1277, № 12, maddə 1444; 2016, № 2, maddələr 197, 216, № 3, maddə 400, № 5, maddə 838) 28-ci maddəsinin IV hissəsindən, 33-cü maddəsinin I hissəsinin 3-cü bəndindən və 34-cü maddəsinin I hissəsinin 9-cu bəndindən “ləyaqətsiz” sözü çıxarılsın.</w:t>
      </w:r>
    </w:p>
    <w:p w:rsidR="00481E0E" w:rsidRPr="00B52AED" w:rsidRDefault="00481E0E" w:rsidP="00481E0E">
      <w:pPr>
        <w:rPr>
          <w:b/>
          <w:sz w:val="28"/>
          <w:szCs w:val="28"/>
          <w:lang w:val="az-Latn-AZ"/>
        </w:rPr>
      </w:pPr>
    </w:p>
    <w:p w:rsidR="00481E0E" w:rsidRPr="00B52AED" w:rsidRDefault="00481E0E" w:rsidP="00481E0E">
      <w:pPr>
        <w:rPr>
          <w:b/>
          <w:sz w:val="28"/>
          <w:szCs w:val="28"/>
          <w:lang w:val="az-Latn-AZ"/>
        </w:rPr>
      </w:pPr>
    </w:p>
    <w:p w:rsidR="00481E0E" w:rsidRPr="00B52AED" w:rsidRDefault="00481E0E" w:rsidP="00481E0E">
      <w:pPr>
        <w:rPr>
          <w:b/>
          <w:sz w:val="28"/>
          <w:szCs w:val="28"/>
          <w:lang w:val="az-Latn-AZ"/>
        </w:rPr>
      </w:pPr>
    </w:p>
    <w:p w:rsidR="00481E0E" w:rsidRPr="00B52AED" w:rsidRDefault="00481E0E" w:rsidP="00481E0E">
      <w:pPr>
        <w:rPr>
          <w:b/>
          <w:sz w:val="28"/>
          <w:szCs w:val="28"/>
          <w:lang w:val="az-Latn-AZ"/>
        </w:rPr>
      </w:pPr>
    </w:p>
    <w:p w:rsidR="00481E0E" w:rsidRPr="00B52AED" w:rsidRDefault="00481E0E" w:rsidP="00481E0E">
      <w:pPr>
        <w:rPr>
          <w:b/>
          <w:sz w:val="28"/>
          <w:szCs w:val="28"/>
          <w:lang w:val="az-Latn-AZ"/>
        </w:rPr>
      </w:pPr>
    </w:p>
    <w:p w:rsidR="00481E0E" w:rsidRPr="00B52AED" w:rsidRDefault="00481E0E" w:rsidP="00481E0E">
      <w:pPr>
        <w:ind w:left="4536"/>
        <w:jc w:val="center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</w:t>
      </w:r>
      <w:r w:rsidRPr="00B52AED">
        <w:rPr>
          <w:b/>
          <w:sz w:val="28"/>
          <w:szCs w:val="28"/>
          <w:lang w:val="az-Latn-AZ"/>
        </w:rPr>
        <w:t>İlham Əliyev</w:t>
      </w:r>
    </w:p>
    <w:p w:rsidR="00481E0E" w:rsidRPr="00B52AED" w:rsidRDefault="00481E0E" w:rsidP="00481E0E">
      <w:pPr>
        <w:ind w:left="4536"/>
        <w:jc w:val="center"/>
        <w:rPr>
          <w:b/>
          <w:sz w:val="28"/>
          <w:szCs w:val="28"/>
          <w:lang w:val="az-Latn-AZ"/>
        </w:rPr>
      </w:pPr>
      <w:r w:rsidRPr="00B52AED">
        <w:rPr>
          <w:b/>
          <w:sz w:val="28"/>
          <w:szCs w:val="28"/>
          <w:lang w:val="az-Latn-AZ"/>
        </w:rPr>
        <w:t>Azərbaycan Respublikasının Prezidenti</w:t>
      </w:r>
    </w:p>
    <w:p w:rsidR="00481E0E" w:rsidRPr="00B52AED" w:rsidRDefault="00481E0E" w:rsidP="00481E0E">
      <w:pPr>
        <w:jc w:val="center"/>
        <w:rPr>
          <w:b/>
          <w:sz w:val="28"/>
          <w:szCs w:val="28"/>
          <w:lang w:val="az-Cyrl-AZ"/>
        </w:rPr>
      </w:pPr>
    </w:p>
    <w:p w:rsidR="00481E0E" w:rsidRPr="00B52AED" w:rsidRDefault="00481E0E" w:rsidP="00481E0E">
      <w:pPr>
        <w:rPr>
          <w:sz w:val="28"/>
          <w:szCs w:val="28"/>
          <w:lang w:val="az-Latn-AZ"/>
        </w:rPr>
      </w:pPr>
    </w:p>
    <w:p w:rsidR="00481E0E" w:rsidRPr="00B52AED" w:rsidRDefault="00481E0E" w:rsidP="00481E0E">
      <w:pPr>
        <w:rPr>
          <w:sz w:val="28"/>
          <w:szCs w:val="28"/>
          <w:lang w:val="az-Latn-AZ"/>
        </w:rPr>
      </w:pPr>
      <w:r w:rsidRPr="00B52AED">
        <w:rPr>
          <w:sz w:val="28"/>
          <w:szCs w:val="28"/>
          <w:lang w:val="az-Latn-AZ"/>
        </w:rPr>
        <w:t xml:space="preserve">Bakı şəhəri, </w:t>
      </w:r>
      <w:r>
        <w:rPr>
          <w:sz w:val="28"/>
          <w:szCs w:val="28"/>
          <w:lang w:val="az-Latn-AZ"/>
        </w:rPr>
        <w:t xml:space="preserve">2 oktyabr </w:t>
      </w:r>
      <w:r w:rsidRPr="00B52AED">
        <w:rPr>
          <w:sz w:val="28"/>
          <w:szCs w:val="28"/>
          <w:lang w:val="az-Latn-AZ"/>
        </w:rPr>
        <w:t>201</w:t>
      </w:r>
      <w:r w:rsidRPr="00B52AED">
        <w:rPr>
          <w:sz w:val="28"/>
          <w:szCs w:val="28"/>
          <w:lang w:val="az-Cyrl-AZ"/>
        </w:rPr>
        <w:t>7</w:t>
      </w:r>
      <w:r w:rsidRPr="00B52AED">
        <w:rPr>
          <w:sz w:val="28"/>
          <w:szCs w:val="28"/>
          <w:lang w:val="az-Latn-AZ"/>
        </w:rPr>
        <w:t>-c</w:t>
      </w:r>
      <w:r w:rsidRPr="00B52AED">
        <w:rPr>
          <w:sz w:val="28"/>
          <w:szCs w:val="28"/>
          <w:lang w:val="az-Cyrl-AZ"/>
        </w:rPr>
        <w:t>i</w:t>
      </w:r>
      <w:r w:rsidRPr="00B52AED">
        <w:rPr>
          <w:sz w:val="28"/>
          <w:szCs w:val="28"/>
          <w:lang w:val="az-Latn-AZ"/>
        </w:rPr>
        <w:t xml:space="preserve"> il</w:t>
      </w:r>
    </w:p>
    <w:p w:rsidR="00481E0E" w:rsidRPr="00B52AED" w:rsidRDefault="00481E0E" w:rsidP="00481E0E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№ 789-VQD</w:t>
      </w:r>
    </w:p>
    <w:p w:rsidR="003B52E3" w:rsidRDefault="003B52E3">
      <w:bookmarkStart w:id="0" w:name="_GoBack"/>
      <w:bookmarkEnd w:id="0"/>
    </w:p>
    <w:sectPr w:rsidR="003B52E3" w:rsidSect="00B52AED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0E"/>
    <w:rsid w:val="003B52E3"/>
    <w:rsid w:val="0048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E0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E0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998</Words>
  <Characters>570</Characters>
  <Application>Microsoft Office Word</Application>
  <DocSecurity>0</DocSecurity>
  <Lines>4</Lines>
  <Paragraphs>3</Paragraphs>
  <ScaleCrop>false</ScaleCrop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2017-12-19T08:31:00Z</dcterms:created>
  <dcterms:modified xsi:type="dcterms:W3CDTF">2017-12-19T08:31:00Z</dcterms:modified>
</cp:coreProperties>
</file>