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48" w:rsidRDefault="002E5848" w:rsidP="002E5848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E5848" w:rsidRDefault="002E5848" w:rsidP="002E5848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E5848" w:rsidRDefault="002E5848" w:rsidP="002E58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E5848" w:rsidRPr="002D5E1D" w:rsidRDefault="002E5848" w:rsidP="002E5848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2D5E1D">
        <w:rPr>
          <w:rFonts w:ascii="Times New Roman" w:hAnsi="Times New Roman"/>
          <w:b/>
          <w:sz w:val="32"/>
          <w:szCs w:val="32"/>
          <w:lang w:val="az-Latn-AZ"/>
        </w:rPr>
        <w:t>“</w:t>
      </w:r>
      <w:r w:rsidRPr="002D5E1D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Ölçmələrin vəhdətinin təmin edilməsi haqqında</w:t>
      </w:r>
      <w:r w:rsidRPr="002D5E1D">
        <w:rPr>
          <w:rFonts w:ascii="Times New Roman" w:hAnsi="Times New Roman"/>
          <w:b/>
          <w:sz w:val="32"/>
          <w:szCs w:val="32"/>
          <w:lang w:val="az-Latn-AZ"/>
        </w:rPr>
        <w:t>” Azərbaycan Respublikasının Qanununda dəyişiklik edilməsi barədə</w:t>
      </w:r>
    </w:p>
    <w:p w:rsidR="002E5848" w:rsidRPr="00DB338F" w:rsidRDefault="002E5848" w:rsidP="002E5848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DB338F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2E5848" w:rsidRPr="002D5E1D" w:rsidRDefault="002E5848" w:rsidP="002E58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2E5848" w:rsidRPr="002D5E1D" w:rsidRDefault="002E5848" w:rsidP="002E5848">
      <w:pPr>
        <w:spacing w:before="40"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2D5E1D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</w:t>
      </w:r>
      <w:r>
        <w:rPr>
          <w:rFonts w:ascii="Times New Roman" w:hAnsi="Times New Roman"/>
          <w:sz w:val="28"/>
          <w:szCs w:val="28"/>
          <w:lang w:val="az-Latn-AZ"/>
        </w:rPr>
        <w:t xml:space="preserve"> 94-cü maddəsinin I hissəsinin 24-cü</w:t>
      </w:r>
      <w:r w:rsidRPr="002D5E1D">
        <w:rPr>
          <w:rFonts w:ascii="Times New Roman" w:hAnsi="Times New Roman"/>
          <w:sz w:val="28"/>
          <w:szCs w:val="28"/>
          <w:lang w:val="az-Latn-AZ"/>
        </w:rPr>
        <w:t xml:space="preserve"> bəndini rəhbər tutaraq, “</w:t>
      </w:r>
      <w:r w:rsidRPr="002D5E1D">
        <w:rPr>
          <w:rFonts w:ascii="Times New Roman" w:hAnsi="Times New Roman"/>
          <w:bCs/>
          <w:color w:val="000000"/>
          <w:sz w:val="28"/>
          <w:szCs w:val="28"/>
          <w:lang w:val="az-Latn-AZ"/>
        </w:rPr>
        <w:t>Ölçmələrin vəhdətinin təmin edilməsi haqqında</w:t>
      </w:r>
      <w:r w:rsidRPr="002D5E1D">
        <w:rPr>
          <w:rFonts w:ascii="Times New Roman" w:hAnsi="Times New Roman"/>
          <w:sz w:val="28"/>
          <w:szCs w:val="28"/>
          <w:lang w:val="az-Latn-AZ"/>
        </w:rPr>
        <w:t xml:space="preserve">” Azərbaycan Respublikasının Qanununu </w:t>
      </w:r>
      <w:r w:rsidRPr="002D5E1D">
        <w:rPr>
          <w:rFonts w:ascii="Times New Roman" w:hAnsi="Times New Roman"/>
          <w:bCs/>
          <w:color w:val="000000"/>
          <w:sz w:val="28"/>
          <w:szCs w:val="28"/>
          <w:lang w:val="az-Latn-AZ"/>
        </w:rPr>
        <w:t>“Elm</w:t>
      </w:r>
      <w:r w:rsidRPr="002D5E1D">
        <w:rPr>
          <w:rFonts w:ascii="Times New Roman" w:hAnsi="Times New Roman"/>
          <w:sz w:val="28"/>
          <w:szCs w:val="28"/>
          <w:lang w:val="az-Latn-AZ"/>
        </w:rPr>
        <w:t xml:space="preserve"> haqqında” Azərbaycan Respublikasının 2016-cı il 14 iyun tarixli 271-VQ nömrəli Qanununa </w:t>
      </w:r>
      <w:proofErr w:type="spellStart"/>
      <w:r w:rsidRPr="002D5E1D">
        <w:rPr>
          <w:rFonts w:ascii="Times New Roman" w:hAnsi="Times New Roman"/>
          <w:color w:val="000000"/>
          <w:sz w:val="28"/>
          <w:szCs w:val="28"/>
          <w:lang w:val="az-Latn-AZ"/>
        </w:rPr>
        <w:t>uyğunlaşdırmaq</w:t>
      </w:r>
      <w:proofErr w:type="spellEnd"/>
      <w:r w:rsidRPr="002D5E1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məqsədi ilə </w:t>
      </w:r>
      <w:r w:rsidRPr="002D5E1D">
        <w:rPr>
          <w:rFonts w:ascii="Times New Roman" w:hAnsi="Times New Roman"/>
          <w:b/>
          <w:bCs/>
          <w:sz w:val="28"/>
          <w:szCs w:val="28"/>
          <w:lang w:val="az-Latn-AZ"/>
        </w:rPr>
        <w:t>qərara alır:</w:t>
      </w:r>
    </w:p>
    <w:p w:rsidR="002E5848" w:rsidRPr="002D5E1D" w:rsidRDefault="002E5848" w:rsidP="002E5848">
      <w:pPr>
        <w:spacing w:before="40"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E5848" w:rsidRPr="002D5E1D" w:rsidRDefault="002E5848" w:rsidP="002E5848">
      <w:pPr>
        <w:spacing w:after="100" w:afterAutospacing="1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2D5E1D">
        <w:rPr>
          <w:rFonts w:ascii="Times New Roman" w:hAnsi="Times New Roman"/>
          <w:sz w:val="28"/>
          <w:szCs w:val="28"/>
          <w:lang w:val="az-Latn-AZ"/>
        </w:rPr>
        <w:t>“</w:t>
      </w:r>
      <w:r w:rsidRPr="002D5E1D">
        <w:rPr>
          <w:rFonts w:ascii="Times New Roman" w:hAnsi="Times New Roman"/>
          <w:bCs/>
          <w:color w:val="000000"/>
          <w:sz w:val="28"/>
          <w:szCs w:val="28"/>
          <w:lang w:val="az-Latn-AZ"/>
        </w:rPr>
        <w:t>Ölçmələrin vəhdətinin təmin edilməsi haqqında</w:t>
      </w:r>
      <w:r w:rsidRPr="002D5E1D">
        <w:rPr>
          <w:rFonts w:ascii="Times New Roman" w:hAnsi="Times New Roman"/>
          <w:sz w:val="28"/>
          <w:szCs w:val="28"/>
          <w:lang w:val="az-Latn-AZ"/>
        </w:rPr>
        <w:t>”</w:t>
      </w:r>
      <w:r w:rsidRPr="002D5E1D">
        <w:rPr>
          <w:rStyle w:val="apple-converted-space"/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2D5E1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 Qanununun (Azərbaycan Respublikasının Qanunvericilik Toplusu, 2013, № 7, maddə 778; </w:t>
      </w:r>
      <w:r w:rsidRPr="002D5E1D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2014, № 10, maddə 1163; 2017, </w:t>
      </w:r>
      <w:r w:rsidRPr="002D5E1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№ 6, maddə 1027, № 7, maddə 1257) 4.0.6-cı maddəsinə </w:t>
      </w:r>
      <w:r w:rsidRPr="002D5E1D">
        <w:rPr>
          <w:rFonts w:ascii="Times New Roman" w:hAnsi="Times New Roman"/>
          <w:sz w:val="28"/>
          <w:szCs w:val="28"/>
          <w:lang w:val="az-Latn-AZ"/>
        </w:rPr>
        <w:t>“fundamental” sözündən sonra “, eksperimental” sözü əlavə edilsin.</w:t>
      </w:r>
    </w:p>
    <w:p w:rsidR="002E5848" w:rsidRPr="002D5E1D" w:rsidRDefault="002E5848" w:rsidP="002E584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2E5848" w:rsidRDefault="002E5848" w:rsidP="002E584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2E5848" w:rsidRPr="002D5E1D" w:rsidRDefault="002E5848" w:rsidP="002E584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2E5848" w:rsidRPr="002D5E1D" w:rsidRDefault="002E5848" w:rsidP="002E584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2E5848" w:rsidRDefault="002E5848" w:rsidP="002E5848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İlham Əliyev</w:t>
      </w:r>
    </w:p>
    <w:p w:rsidR="002E5848" w:rsidRDefault="002E5848" w:rsidP="002E5848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2E5848" w:rsidRDefault="002E5848" w:rsidP="002E584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E5848" w:rsidRDefault="002E5848" w:rsidP="002E584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E5848" w:rsidRDefault="002E5848" w:rsidP="002E5848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31 oktyabr 2017-ci il</w:t>
      </w:r>
    </w:p>
    <w:p w:rsidR="002E5848" w:rsidRDefault="002E5848" w:rsidP="002E5848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830-VQD </w:t>
      </w:r>
    </w:p>
    <w:p w:rsidR="002E5848" w:rsidRPr="002D5E1D" w:rsidRDefault="002E5848" w:rsidP="002E5848">
      <w:pPr>
        <w:spacing w:after="100" w:afterAutospacing="1" w:line="240" w:lineRule="auto"/>
        <w:ind w:left="720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2E5848" w:rsidRPr="002D5E1D" w:rsidRDefault="002E5848" w:rsidP="002E5848">
      <w:pPr>
        <w:spacing w:after="100" w:afterAutospacing="1" w:line="240" w:lineRule="auto"/>
        <w:ind w:left="720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2E5848" w:rsidRPr="002D5E1D" w:rsidRDefault="002E5848" w:rsidP="002E5848">
      <w:pPr>
        <w:rPr>
          <w:rFonts w:ascii="Times New Roman" w:hAnsi="Times New Roman"/>
          <w:sz w:val="28"/>
          <w:szCs w:val="28"/>
        </w:rPr>
      </w:pPr>
    </w:p>
    <w:p w:rsidR="003B52E3" w:rsidRDefault="003B52E3">
      <w:bookmarkStart w:id="0" w:name="_GoBack"/>
      <w:bookmarkEnd w:id="0"/>
    </w:p>
    <w:sectPr w:rsidR="003B52E3" w:rsidSect="002D5E1D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48"/>
    <w:rsid w:val="002E5848"/>
    <w:rsid w:val="003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48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E584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48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E58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</Characters>
  <Application>Microsoft Office Word</Application>
  <DocSecurity>0</DocSecurity>
  <Lines>2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2017-12-19T09:00:00Z</dcterms:created>
  <dcterms:modified xsi:type="dcterms:W3CDTF">2017-12-19T09:00:00Z</dcterms:modified>
</cp:coreProperties>
</file>