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1A8" w:rsidRDefault="00EA31A8" w:rsidP="00EA31A8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EA31A8" w:rsidRDefault="00EA31A8" w:rsidP="00EA31A8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EA31A8" w:rsidRDefault="00EA31A8" w:rsidP="00EA31A8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EA31A8" w:rsidRDefault="00EA31A8" w:rsidP="00EA31A8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F63B7">
        <w:rPr>
          <w:rFonts w:ascii="Times New Roman" w:hAnsi="Times New Roman" w:cs="Times New Roman"/>
          <w:sz w:val="32"/>
          <w:szCs w:val="32"/>
        </w:rPr>
        <w:t>“Çayçılıq haqqında” Azərbaycan Respublikasının Qanununda dəyişiklik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F63B7">
        <w:rPr>
          <w:rFonts w:ascii="Times New Roman" w:hAnsi="Times New Roman" w:cs="Times New Roman"/>
          <w:sz w:val="32"/>
          <w:szCs w:val="32"/>
        </w:rPr>
        <w:t xml:space="preserve">edilməsi barədə </w:t>
      </w:r>
    </w:p>
    <w:p w:rsidR="00EA31A8" w:rsidRDefault="00EA31A8" w:rsidP="00EA31A8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EA31A8" w:rsidRDefault="00EA31A8" w:rsidP="00EA31A8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EA31A8" w:rsidRDefault="00EA31A8" w:rsidP="00EA31A8">
      <w:pPr>
        <w:pStyle w:val="20"/>
        <w:shd w:val="clear" w:color="auto" w:fill="auto"/>
        <w:spacing w:before="0" w:after="0" w:line="240" w:lineRule="auto"/>
        <w:ind w:firstLine="641"/>
        <w:rPr>
          <w:rFonts w:ascii="Times New Roman" w:hAnsi="Times New Roman" w:cs="Times New Roman"/>
          <w:sz w:val="28"/>
          <w:szCs w:val="28"/>
        </w:rPr>
      </w:pPr>
    </w:p>
    <w:p w:rsidR="00EA31A8" w:rsidRDefault="00EA31A8" w:rsidP="00EA31A8">
      <w:pPr>
        <w:pStyle w:val="20"/>
        <w:shd w:val="clear" w:color="auto" w:fill="auto"/>
        <w:spacing w:before="0" w:after="0" w:line="240" w:lineRule="auto"/>
        <w:ind w:firstLine="641"/>
        <w:rPr>
          <w:rFonts w:ascii="Times New Roman" w:hAnsi="Times New Roman" w:cs="Times New Roman"/>
          <w:sz w:val="28"/>
          <w:szCs w:val="28"/>
        </w:rPr>
      </w:pPr>
    </w:p>
    <w:p w:rsidR="00EA31A8" w:rsidRPr="00FD589B" w:rsidRDefault="00EA31A8" w:rsidP="00EA31A8">
      <w:pPr>
        <w:pStyle w:val="20"/>
        <w:shd w:val="clear" w:color="auto" w:fill="auto"/>
        <w:spacing w:before="0" w:after="0" w:line="240" w:lineRule="auto"/>
        <w:ind w:firstLine="641"/>
        <w:rPr>
          <w:rStyle w:val="21"/>
          <w:sz w:val="28"/>
          <w:szCs w:val="28"/>
        </w:rPr>
      </w:pPr>
      <w:r w:rsidRPr="00FD589B">
        <w:rPr>
          <w:rFonts w:ascii="Times New Roman" w:hAnsi="Times New Roman" w:cs="Times New Roman"/>
          <w:sz w:val="28"/>
          <w:szCs w:val="28"/>
        </w:rPr>
        <w:t xml:space="preserve">Azərbaycan Respublikasının Milli Məclisi Azərbaycan Respublikası Konstitusiyasının 94-cü maddəsinin I hissəsinin 24-cü bəndini rəhbər tutaraq, “Çayçılıq haqqında” Azərbaycan Respublikasının Qanununu “Toxumçuluq haqqında” Azərbaycan Respublikasının Qanununda dəyişikliklər edilməsi barədə” Azərbaycan Respublikasının 2017-ci il 14 aprel tarixli 607-VQD nömrəli Qanununa </w:t>
      </w:r>
      <w:proofErr w:type="spellStart"/>
      <w:r w:rsidRPr="00FD589B">
        <w:rPr>
          <w:rFonts w:ascii="Times New Roman" w:hAnsi="Times New Roman" w:cs="Times New Roman"/>
          <w:sz w:val="28"/>
          <w:szCs w:val="28"/>
        </w:rPr>
        <w:t>uyğunlaşdırmaq</w:t>
      </w:r>
      <w:proofErr w:type="spellEnd"/>
      <w:r w:rsidRPr="00FD589B">
        <w:rPr>
          <w:rFonts w:ascii="Times New Roman" w:hAnsi="Times New Roman" w:cs="Times New Roman"/>
          <w:sz w:val="28"/>
          <w:szCs w:val="28"/>
        </w:rPr>
        <w:t xml:space="preserve"> məqsədi ilə </w:t>
      </w:r>
      <w:r w:rsidRPr="00FD589B">
        <w:rPr>
          <w:rStyle w:val="21"/>
          <w:sz w:val="28"/>
          <w:szCs w:val="28"/>
        </w:rPr>
        <w:t>qərara alır:</w:t>
      </w:r>
    </w:p>
    <w:p w:rsidR="00EA31A8" w:rsidRPr="00FD589B" w:rsidRDefault="00EA31A8" w:rsidP="00EA31A8">
      <w:pPr>
        <w:pStyle w:val="20"/>
        <w:shd w:val="clear" w:color="auto" w:fill="auto"/>
        <w:spacing w:before="0" w:after="0" w:line="240" w:lineRule="auto"/>
        <w:ind w:firstLine="641"/>
        <w:rPr>
          <w:rFonts w:ascii="Times New Roman" w:hAnsi="Times New Roman" w:cs="Times New Roman"/>
          <w:sz w:val="28"/>
          <w:szCs w:val="28"/>
        </w:rPr>
      </w:pPr>
    </w:p>
    <w:p w:rsidR="00EA31A8" w:rsidRPr="00FD589B" w:rsidRDefault="00EA31A8" w:rsidP="00EA31A8">
      <w:pPr>
        <w:pStyle w:val="20"/>
        <w:shd w:val="clear" w:color="auto" w:fill="auto"/>
        <w:spacing w:before="0" w:after="0" w:line="240" w:lineRule="auto"/>
        <w:ind w:firstLine="641"/>
        <w:rPr>
          <w:rFonts w:ascii="Times New Roman" w:hAnsi="Times New Roman" w:cs="Times New Roman"/>
          <w:sz w:val="28"/>
          <w:szCs w:val="28"/>
        </w:rPr>
      </w:pPr>
      <w:r w:rsidRPr="00FD589B">
        <w:rPr>
          <w:rFonts w:ascii="Times New Roman" w:hAnsi="Times New Roman" w:cs="Times New Roman"/>
          <w:sz w:val="28"/>
          <w:szCs w:val="28"/>
        </w:rPr>
        <w:t>“Çayçılıq haqqında” Azərbaycan Respublikası Qanununun (Azərbaycan Respublikasının Qanunvericilik Toplusu, 2004, № 11, maddə 881; 2007, №  12, maddə 1218; 2016, № 7, maddə 1242; 2017, № 1, maddə 7, № 5, maddə</w:t>
      </w:r>
      <w:r>
        <w:rPr>
          <w:rFonts w:ascii="Times New Roman" w:hAnsi="Times New Roman" w:cs="Times New Roman"/>
          <w:sz w:val="28"/>
          <w:szCs w:val="28"/>
        </w:rPr>
        <w:t xml:space="preserve"> 715</w:t>
      </w:r>
      <w:r w:rsidRPr="00FD589B">
        <w:rPr>
          <w:rFonts w:ascii="Times New Roman" w:hAnsi="Times New Roman" w:cs="Times New Roman"/>
          <w:sz w:val="28"/>
          <w:szCs w:val="28"/>
        </w:rPr>
        <w:t>) 10.2-ci maddəsində “onların</w:t>
      </w:r>
      <w:r w:rsidRPr="00FD58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D589B">
        <w:rPr>
          <w:rFonts w:ascii="Times New Roman" w:hAnsi="Times New Roman" w:cs="Times New Roman"/>
          <w:sz w:val="28"/>
          <w:szCs w:val="28"/>
        </w:rPr>
        <w:t xml:space="preserve">sortluq və əkin keyfiyyətlərini təsdiq edən şəhadətnamə və </w:t>
      </w:r>
      <w:proofErr w:type="spellStart"/>
      <w:r w:rsidRPr="00FD589B">
        <w:rPr>
          <w:rFonts w:ascii="Times New Roman" w:hAnsi="Times New Roman" w:cs="Times New Roman"/>
          <w:sz w:val="28"/>
          <w:szCs w:val="28"/>
        </w:rPr>
        <w:t>fitosanitar</w:t>
      </w:r>
      <w:proofErr w:type="spellEnd"/>
      <w:r w:rsidRPr="00FD589B">
        <w:rPr>
          <w:rFonts w:ascii="Times New Roman" w:hAnsi="Times New Roman" w:cs="Times New Roman"/>
          <w:sz w:val="28"/>
          <w:szCs w:val="28"/>
        </w:rPr>
        <w:t xml:space="preserve"> vəziyyətinə dair sertifikat” sözləri “onlara </w:t>
      </w:r>
      <w:proofErr w:type="spellStart"/>
      <w:r w:rsidRPr="00FD589B">
        <w:rPr>
          <w:rFonts w:ascii="Times New Roman" w:hAnsi="Times New Roman" w:cs="Times New Roman"/>
          <w:sz w:val="28"/>
          <w:szCs w:val="28"/>
        </w:rPr>
        <w:t>fitosanitar</w:t>
      </w:r>
      <w:proofErr w:type="spellEnd"/>
      <w:r w:rsidRPr="00FD589B">
        <w:rPr>
          <w:rFonts w:ascii="Times New Roman" w:hAnsi="Times New Roman" w:cs="Times New Roman"/>
          <w:sz w:val="28"/>
          <w:szCs w:val="28"/>
        </w:rPr>
        <w:t xml:space="preserve"> sertifikatı və akkreditasiya edilmiş uyğunluğu </w:t>
      </w:r>
      <w:proofErr w:type="spellStart"/>
      <w:r w:rsidRPr="00FD589B">
        <w:rPr>
          <w:rFonts w:ascii="Times New Roman" w:hAnsi="Times New Roman" w:cs="Times New Roman"/>
          <w:sz w:val="28"/>
          <w:szCs w:val="28"/>
        </w:rPr>
        <w:t>qiymətləndirən</w:t>
      </w:r>
      <w:proofErr w:type="spellEnd"/>
      <w:r w:rsidRPr="00FD589B">
        <w:rPr>
          <w:rFonts w:ascii="Times New Roman" w:hAnsi="Times New Roman" w:cs="Times New Roman"/>
          <w:sz w:val="28"/>
          <w:szCs w:val="28"/>
        </w:rPr>
        <w:t xml:space="preserve"> qurumlar tərəfindən sortluq və səpin keyfiyyətlərini təsdiq edən uyğunluq sertifikatı” sözləri ilə əvəz edilsin.</w:t>
      </w:r>
    </w:p>
    <w:p w:rsidR="00EA31A8" w:rsidRPr="00FD589B" w:rsidRDefault="00EA31A8" w:rsidP="00EA31A8">
      <w:pPr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EA31A8" w:rsidRDefault="00EA31A8" w:rsidP="00EA31A8">
      <w:pPr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EA31A8" w:rsidRDefault="00EA31A8" w:rsidP="00EA31A8">
      <w:pPr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EA31A8" w:rsidRDefault="00EA31A8" w:rsidP="00EA31A8">
      <w:pPr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EA31A8" w:rsidRPr="009C3A21" w:rsidRDefault="00EA31A8" w:rsidP="00EA31A8">
      <w:pPr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EA31A8" w:rsidRPr="001F04C8" w:rsidRDefault="00EA31A8" w:rsidP="00EA31A8">
      <w:pPr>
        <w:tabs>
          <w:tab w:val="left" w:pos="567"/>
        </w:tabs>
        <w:ind w:left="4560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  <w:r w:rsidRPr="001F04C8"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    </w:t>
      </w:r>
      <w:r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</w:t>
      </w:r>
      <w:r w:rsidRPr="001F04C8">
        <w:rPr>
          <w:rFonts w:ascii="Times New Roman" w:hAnsi="Times New Roman"/>
          <w:b/>
          <w:bCs/>
          <w:sz w:val="28"/>
          <w:szCs w:val="28"/>
          <w:lang w:val="az-Latn-AZ"/>
        </w:rPr>
        <w:t>İlham Əliyev</w:t>
      </w:r>
    </w:p>
    <w:p w:rsidR="00EA31A8" w:rsidRPr="001F04C8" w:rsidRDefault="00EA31A8" w:rsidP="00EA31A8">
      <w:pPr>
        <w:tabs>
          <w:tab w:val="left" w:pos="567"/>
        </w:tabs>
        <w:ind w:left="4560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  <w:r w:rsidRPr="001F04C8"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 </w:t>
      </w:r>
      <w:r>
        <w:rPr>
          <w:rFonts w:ascii="Times New Roman" w:hAnsi="Times New Roman"/>
          <w:b/>
          <w:bCs/>
          <w:sz w:val="28"/>
          <w:szCs w:val="28"/>
          <w:lang w:val="az-Latn-AZ"/>
        </w:rPr>
        <w:t xml:space="preserve"> </w:t>
      </w:r>
      <w:r w:rsidRPr="001F04C8">
        <w:rPr>
          <w:rFonts w:ascii="Times New Roman" w:hAnsi="Times New Roman"/>
          <w:b/>
          <w:bCs/>
          <w:sz w:val="28"/>
          <w:szCs w:val="28"/>
          <w:lang w:val="az-Latn-AZ"/>
        </w:rPr>
        <w:t>Azərbaycan Respublikasının Prezidenti</w:t>
      </w:r>
    </w:p>
    <w:p w:rsidR="00EA31A8" w:rsidRPr="001F04C8" w:rsidRDefault="00EA31A8" w:rsidP="00EA31A8">
      <w:pPr>
        <w:tabs>
          <w:tab w:val="left" w:pos="567"/>
        </w:tabs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EA31A8" w:rsidRPr="001F04C8" w:rsidRDefault="00EA31A8" w:rsidP="00EA31A8">
      <w:pPr>
        <w:tabs>
          <w:tab w:val="left" w:pos="567"/>
        </w:tabs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EA31A8" w:rsidRPr="001F04C8" w:rsidRDefault="00EA31A8" w:rsidP="00EA31A8">
      <w:pPr>
        <w:rPr>
          <w:rFonts w:ascii="Times New Roman" w:hAnsi="Times New Roman"/>
          <w:bCs/>
          <w:sz w:val="28"/>
          <w:szCs w:val="28"/>
          <w:lang w:val="az-Latn-AZ"/>
        </w:rPr>
      </w:pPr>
      <w:r w:rsidRPr="001F04C8">
        <w:rPr>
          <w:rFonts w:ascii="Times New Roman" w:hAnsi="Times New Roman"/>
          <w:bCs/>
          <w:sz w:val="28"/>
          <w:szCs w:val="28"/>
          <w:lang w:val="az-Latn-AZ"/>
        </w:rPr>
        <w:t>Bakı şəhə</w:t>
      </w:r>
      <w:r>
        <w:rPr>
          <w:rFonts w:ascii="Times New Roman" w:hAnsi="Times New Roman"/>
          <w:bCs/>
          <w:sz w:val="28"/>
          <w:szCs w:val="28"/>
          <w:lang w:val="az-Latn-AZ"/>
        </w:rPr>
        <w:t xml:space="preserve">ri, 31 oktyabr </w:t>
      </w:r>
      <w:r w:rsidRPr="001F04C8">
        <w:rPr>
          <w:rFonts w:ascii="Times New Roman" w:hAnsi="Times New Roman"/>
          <w:bCs/>
          <w:sz w:val="28"/>
          <w:szCs w:val="28"/>
          <w:lang w:val="az-Latn-AZ"/>
        </w:rPr>
        <w:t>2017-ci il</w:t>
      </w:r>
    </w:p>
    <w:p w:rsidR="00EA31A8" w:rsidRPr="001A3244" w:rsidRDefault="00EA31A8" w:rsidP="00EA31A8">
      <w:pPr>
        <w:rPr>
          <w:rFonts w:ascii="Times New Roman" w:hAnsi="Times New Roman"/>
          <w:bCs/>
          <w:sz w:val="28"/>
          <w:szCs w:val="28"/>
          <w:lang w:val="az-Latn-AZ"/>
        </w:rPr>
      </w:pPr>
      <w:r>
        <w:rPr>
          <w:rFonts w:ascii="Times New Roman" w:hAnsi="Times New Roman"/>
          <w:bCs/>
          <w:sz w:val="28"/>
          <w:szCs w:val="28"/>
          <w:lang w:val="az-Latn-AZ"/>
        </w:rPr>
        <w:t xml:space="preserve">№ 841 </w:t>
      </w:r>
      <w:r w:rsidRPr="001F04C8">
        <w:rPr>
          <w:rFonts w:ascii="Times New Roman" w:hAnsi="Times New Roman"/>
          <w:bCs/>
          <w:sz w:val="28"/>
          <w:szCs w:val="28"/>
          <w:lang w:val="az-Latn-AZ"/>
        </w:rPr>
        <w:t xml:space="preserve">-VQD </w:t>
      </w:r>
    </w:p>
    <w:p w:rsidR="00EA31A8" w:rsidRPr="007F63B7" w:rsidRDefault="00EA31A8" w:rsidP="00EA31A8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1A8" w:rsidRPr="007F63B7" w:rsidRDefault="00EA31A8" w:rsidP="00EA31A8">
      <w:pPr>
        <w:pStyle w:val="10"/>
        <w:keepNext/>
        <w:keepLines/>
        <w:shd w:val="clear" w:color="auto" w:fill="auto"/>
        <w:spacing w:before="0"/>
        <w:ind w:left="6120"/>
        <w:rPr>
          <w:sz w:val="28"/>
          <w:szCs w:val="28"/>
        </w:rPr>
      </w:pPr>
    </w:p>
    <w:p w:rsidR="003B52E3" w:rsidRDefault="003B52E3">
      <w:bookmarkStart w:id="0" w:name="_GoBack"/>
      <w:bookmarkEnd w:id="0"/>
    </w:p>
    <w:sectPr w:rsidR="003B52E3" w:rsidSect="007F63B7">
      <w:pgSz w:w="11900" w:h="16840"/>
      <w:pgMar w:top="1134" w:right="1134" w:bottom="113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A8"/>
    <w:rsid w:val="003B52E3"/>
    <w:rsid w:val="00EA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A31A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EA31A8"/>
    <w:rPr>
      <w:rFonts w:ascii="Microsoft Sans Serif" w:eastAsia="Microsoft Sans Serif" w:hAnsi="Microsoft Sans Serif" w:cs="Microsoft Sans Serif"/>
      <w:b/>
      <w:bCs/>
      <w:shd w:val="clear" w:color="auto" w:fill="FFFFFF"/>
    </w:rPr>
  </w:style>
  <w:style w:type="character" w:customStyle="1" w:styleId="2">
    <w:name w:val="Основной текст (2)_"/>
    <w:link w:val="20"/>
    <w:rsid w:val="00EA31A8"/>
    <w:rPr>
      <w:rFonts w:ascii="Microsoft Sans Serif" w:eastAsia="Microsoft Sans Serif" w:hAnsi="Microsoft Sans Serif" w:cs="Microsoft Sans Serif"/>
      <w:shd w:val="clear" w:color="auto" w:fill="FFFFFF"/>
    </w:rPr>
  </w:style>
  <w:style w:type="character" w:customStyle="1" w:styleId="21">
    <w:name w:val="Основной текст (2) + Полужирный"/>
    <w:rsid w:val="00EA31A8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">
    <w:name w:val="Заголовок №1_"/>
    <w:link w:val="10"/>
    <w:rsid w:val="00EA31A8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Normal"/>
    <w:link w:val="3"/>
    <w:rsid w:val="00EA31A8"/>
    <w:pPr>
      <w:shd w:val="clear" w:color="auto" w:fill="FFFFFF"/>
      <w:spacing w:line="274" w:lineRule="exact"/>
      <w:jc w:val="center"/>
    </w:pPr>
    <w:rPr>
      <w:rFonts w:ascii="Microsoft Sans Serif" w:eastAsia="Microsoft Sans Serif" w:hAnsi="Microsoft Sans Serif" w:cs="Microsoft Sans Serif"/>
      <w:b/>
      <w:bCs/>
      <w:color w:val="auto"/>
      <w:sz w:val="22"/>
      <w:szCs w:val="22"/>
      <w:lang w:val="az-Latn-AZ" w:eastAsia="en-US"/>
    </w:rPr>
  </w:style>
  <w:style w:type="paragraph" w:customStyle="1" w:styleId="20">
    <w:name w:val="Основной текст (2)"/>
    <w:basedOn w:val="Normal"/>
    <w:link w:val="2"/>
    <w:rsid w:val="00EA31A8"/>
    <w:pPr>
      <w:shd w:val="clear" w:color="auto" w:fill="FFFFFF"/>
      <w:spacing w:before="780" w:after="240" w:line="274" w:lineRule="exact"/>
      <w:ind w:firstLine="640"/>
      <w:jc w:val="both"/>
    </w:pPr>
    <w:rPr>
      <w:rFonts w:ascii="Microsoft Sans Serif" w:eastAsia="Microsoft Sans Serif" w:hAnsi="Microsoft Sans Serif" w:cs="Microsoft Sans Serif"/>
      <w:color w:val="auto"/>
      <w:sz w:val="22"/>
      <w:szCs w:val="22"/>
      <w:lang w:val="az-Latn-AZ" w:eastAsia="en-US"/>
    </w:rPr>
  </w:style>
  <w:style w:type="paragraph" w:customStyle="1" w:styleId="10">
    <w:name w:val="Заголовок №1"/>
    <w:basedOn w:val="Normal"/>
    <w:link w:val="1"/>
    <w:rsid w:val="00EA31A8"/>
    <w:pPr>
      <w:shd w:val="clear" w:color="auto" w:fill="FFFFFF"/>
      <w:spacing w:before="1500" w:line="432" w:lineRule="exact"/>
      <w:ind w:hanging="1180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val="az-Latn-A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A31A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EA31A8"/>
    <w:rPr>
      <w:rFonts w:ascii="Microsoft Sans Serif" w:eastAsia="Microsoft Sans Serif" w:hAnsi="Microsoft Sans Serif" w:cs="Microsoft Sans Serif"/>
      <w:b/>
      <w:bCs/>
      <w:shd w:val="clear" w:color="auto" w:fill="FFFFFF"/>
    </w:rPr>
  </w:style>
  <w:style w:type="character" w:customStyle="1" w:styleId="2">
    <w:name w:val="Основной текст (2)_"/>
    <w:link w:val="20"/>
    <w:rsid w:val="00EA31A8"/>
    <w:rPr>
      <w:rFonts w:ascii="Microsoft Sans Serif" w:eastAsia="Microsoft Sans Serif" w:hAnsi="Microsoft Sans Serif" w:cs="Microsoft Sans Serif"/>
      <w:shd w:val="clear" w:color="auto" w:fill="FFFFFF"/>
    </w:rPr>
  </w:style>
  <w:style w:type="character" w:customStyle="1" w:styleId="21">
    <w:name w:val="Основной текст (2) + Полужирный"/>
    <w:rsid w:val="00EA31A8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">
    <w:name w:val="Заголовок №1_"/>
    <w:link w:val="10"/>
    <w:rsid w:val="00EA31A8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Normal"/>
    <w:link w:val="3"/>
    <w:rsid w:val="00EA31A8"/>
    <w:pPr>
      <w:shd w:val="clear" w:color="auto" w:fill="FFFFFF"/>
      <w:spacing w:line="274" w:lineRule="exact"/>
      <w:jc w:val="center"/>
    </w:pPr>
    <w:rPr>
      <w:rFonts w:ascii="Microsoft Sans Serif" w:eastAsia="Microsoft Sans Serif" w:hAnsi="Microsoft Sans Serif" w:cs="Microsoft Sans Serif"/>
      <w:b/>
      <w:bCs/>
      <w:color w:val="auto"/>
      <w:sz w:val="22"/>
      <w:szCs w:val="22"/>
      <w:lang w:val="az-Latn-AZ" w:eastAsia="en-US"/>
    </w:rPr>
  </w:style>
  <w:style w:type="paragraph" w:customStyle="1" w:styleId="20">
    <w:name w:val="Основной текст (2)"/>
    <w:basedOn w:val="Normal"/>
    <w:link w:val="2"/>
    <w:rsid w:val="00EA31A8"/>
    <w:pPr>
      <w:shd w:val="clear" w:color="auto" w:fill="FFFFFF"/>
      <w:spacing w:before="780" w:after="240" w:line="274" w:lineRule="exact"/>
      <w:ind w:firstLine="640"/>
      <w:jc w:val="both"/>
    </w:pPr>
    <w:rPr>
      <w:rFonts w:ascii="Microsoft Sans Serif" w:eastAsia="Microsoft Sans Serif" w:hAnsi="Microsoft Sans Serif" w:cs="Microsoft Sans Serif"/>
      <w:color w:val="auto"/>
      <w:sz w:val="22"/>
      <w:szCs w:val="22"/>
      <w:lang w:val="az-Latn-AZ" w:eastAsia="en-US"/>
    </w:rPr>
  </w:style>
  <w:style w:type="paragraph" w:customStyle="1" w:styleId="10">
    <w:name w:val="Заголовок №1"/>
    <w:basedOn w:val="Normal"/>
    <w:link w:val="1"/>
    <w:rsid w:val="00EA31A8"/>
    <w:pPr>
      <w:shd w:val="clear" w:color="auto" w:fill="FFFFFF"/>
      <w:spacing w:before="1500" w:line="432" w:lineRule="exact"/>
      <w:ind w:hanging="1180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val="az-Latn-A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765</Words>
  <Characters>437</Characters>
  <Application>Microsoft Office Word</Application>
  <DocSecurity>0</DocSecurity>
  <Lines>3</Lines>
  <Paragraphs>2</Paragraphs>
  <ScaleCrop>false</ScaleCrop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2017-12-19T09:02:00Z</dcterms:created>
  <dcterms:modified xsi:type="dcterms:W3CDTF">2017-12-19T09:03:00Z</dcterms:modified>
</cp:coreProperties>
</file>