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CC" w:rsidRPr="0084293A" w:rsidRDefault="00B960CC" w:rsidP="00B960CC">
      <w:pPr>
        <w:pStyle w:val="BodyText"/>
        <w:spacing w:after="0"/>
        <w:ind w:right="-2"/>
        <w:jc w:val="center"/>
        <w:rPr>
          <w:b/>
          <w:sz w:val="32"/>
          <w:szCs w:val="28"/>
          <w:lang w:val="az-Latn-AZ"/>
        </w:rPr>
      </w:pPr>
    </w:p>
    <w:p w:rsidR="00B960CC" w:rsidRPr="00E11E35" w:rsidRDefault="00B960CC" w:rsidP="00B960CC">
      <w:pPr>
        <w:pStyle w:val="BodyText"/>
        <w:spacing w:after="0"/>
        <w:ind w:right="-2"/>
        <w:jc w:val="center"/>
        <w:rPr>
          <w:b/>
          <w:sz w:val="36"/>
          <w:szCs w:val="28"/>
          <w:lang w:val="az-Latn-AZ"/>
        </w:rPr>
      </w:pPr>
    </w:p>
    <w:p w:rsidR="00B960CC" w:rsidRPr="0084293A" w:rsidRDefault="00B960CC" w:rsidP="00B960CC">
      <w:pPr>
        <w:pStyle w:val="BodyText"/>
        <w:spacing w:after="0"/>
        <w:ind w:right="-2"/>
        <w:jc w:val="center"/>
        <w:rPr>
          <w:b/>
          <w:sz w:val="32"/>
          <w:szCs w:val="28"/>
          <w:lang w:val="az-Latn-AZ"/>
        </w:rPr>
      </w:pPr>
    </w:p>
    <w:p w:rsidR="00B960CC" w:rsidRPr="0084293A" w:rsidRDefault="00B960CC" w:rsidP="00B960CC">
      <w:pPr>
        <w:pStyle w:val="BodyText"/>
        <w:spacing w:after="0"/>
        <w:ind w:right="-2"/>
        <w:jc w:val="center"/>
        <w:rPr>
          <w:b/>
          <w:sz w:val="32"/>
          <w:szCs w:val="28"/>
          <w:lang w:val="az-Latn-AZ"/>
        </w:rPr>
      </w:pPr>
    </w:p>
    <w:p w:rsidR="00B960CC" w:rsidRDefault="00B960CC" w:rsidP="00B960CC">
      <w:pPr>
        <w:pStyle w:val="YENI"/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  <w:t>Azərbaycan Respublikasının Miqrasiya Məcəlləsində</w:t>
      </w:r>
    </w:p>
    <w:p w:rsidR="00B960CC" w:rsidRDefault="00B960CC" w:rsidP="00B960CC">
      <w:pPr>
        <w:pStyle w:val="YENI"/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  <w:t>dəyişikliklər edilməsi haqqında</w:t>
      </w:r>
    </w:p>
    <w:p w:rsidR="00B960CC" w:rsidRDefault="00B960CC" w:rsidP="00B960CC">
      <w:pPr>
        <w:pStyle w:val="YENI"/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</w:p>
    <w:p w:rsidR="00B960CC" w:rsidRPr="009D0FAF" w:rsidRDefault="00B960CC" w:rsidP="00B960CC">
      <w:pPr>
        <w:pStyle w:val="YENI"/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 w:rsidRPr="009D0FA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960CC" w:rsidRDefault="00B960CC" w:rsidP="00B960CC">
      <w:pPr>
        <w:pStyle w:val="YENI"/>
        <w:rPr>
          <w:rFonts w:ascii="Times New Roman" w:hAnsi="Times New Roman"/>
          <w:color w:val="000000"/>
          <w:lang w:val="az-Latn-AZ" w:eastAsia="ru-RU"/>
        </w:rPr>
      </w:pPr>
    </w:p>
    <w:p w:rsidR="00B960CC" w:rsidRPr="00531A41" w:rsidRDefault="00B960CC" w:rsidP="00B960CC">
      <w:pPr>
        <w:pStyle w:val="YENI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və 21-ci bəndlərini rəhbər tutaraq </w:t>
      </w:r>
      <w:r w:rsidRPr="00531A41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qərara alır:</w:t>
      </w:r>
    </w:p>
    <w:p w:rsidR="00B960CC" w:rsidRPr="00531A41" w:rsidRDefault="00B960CC" w:rsidP="00B960CC">
      <w:pPr>
        <w:pStyle w:val="YENI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>Azərbaycan Respublikasının Miqrasiya Məcəlləsində (Azərbaycan Respublikasının Qanunvericilik Toplusu, 2013, № 7, maddə 797; 2014, № 11, maddələr 1351, 1357, № 12, maddə 1539; 2015, № 3, maddə 259, № 6, maddə 689, № 12, maddə 1436; 2016, № 2 (II kitab), maddə 214, № 6, maddələr 970, 988, 1008, № 7, maddə 1246, № 11, maddə 1794; 2017, № 7, maddə 1312) aşağıdakı dəyişikliklər edilsin:</w:t>
      </w:r>
    </w:p>
    <w:p w:rsidR="00B960CC" w:rsidRPr="00531A41" w:rsidRDefault="00B960CC" w:rsidP="00B960CC">
      <w:pPr>
        <w:pStyle w:val="YENI"/>
        <w:spacing w:after="6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>1. Aşağıdakı məzmunda 9.3.4-1-ci maddə əlavə edilsin:</w:t>
      </w:r>
    </w:p>
    <w:p w:rsidR="00B960CC" w:rsidRPr="00531A41" w:rsidRDefault="00B960CC" w:rsidP="00B960CC">
      <w:pPr>
        <w:pStyle w:val="YENI"/>
        <w:spacing w:after="6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“9.3.4-1. hamilə qadınlar və azyaşlı uşaqları olan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>şəxslər barəsində cəzanın çəkilməsi təxirə salındıqda - məhkəmə məhkum edilmiş şəxsi cəzanın çəkilməmiş hissəsindən azad edənədək və ya məhkum edilmiş şəxs əsas cəzasının qalan hissəsini çəkib qurtaranadək;”.</w:t>
      </w:r>
    </w:p>
    <w:p w:rsidR="00B960CC" w:rsidRPr="00531A41" w:rsidRDefault="00B960CC" w:rsidP="00B960CC">
      <w:pPr>
        <w:pStyle w:val="YENI"/>
        <w:tabs>
          <w:tab w:val="left" w:pos="567"/>
          <w:tab w:val="left" w:pos="709"/>
          <w:tab w:val="left" w:pos="851"/>
        </w:tabs>
        <w:spacing w:after="6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 w:eastAsia="ru-RU"/>
        </w:rPr>
        <w:t>2. Aşağıdakı məzmunda 17.1.5-1-ci maddə əlavə edilsin:</w:t>
      </w:r>
    </w:p>
    <w:p w:rsidR="00B960CC" w:rsidRPr="003D416C" w:rsidRDefault="00B960CC" w:rsidP="00B960C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31A41">
        <w:rPr>
          <w:rFonts w:ascii="Times New Roman" w:hAnsi="Times New Roman"/>
          <w:color w:val="000000"/>
          <w:sz w:val="28"/>
          <w:szCs w:val="28"/>
          <w:lang w:val="az-Latn-AZ"/>
        </w:rPr>
        <w:t>“17.1.5-1. hamilə qadınlar və azyaşlı uşaqları olan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531A41">
        <w:rPr>
          <w:rFonts w:ascii="Times New Roman" w:hAnsi="Times New Roman"/>
          <w:color w:val="000000"/>
          <w:sz w:val="28"/>
          <w:szCs w:val="28"/>
          <w:lang w:val="az-Latn-AZ"/>
        </w:rPr>
        <w:t>şəxslər barəsində cəzanın çəkilməsi təxirə salındıqda - məhkəmə məhkum edilmiş şəxsi cəzanın çəkilməmiş hissəsindən azad edənədək və ya məhkum edilmiş şəxs əsas cəzasının qalan hissəsini çəkib qurtaranadək;”.</w:t>
      </w:r>
    </w:p>
    <w:p w:rsidR="00B960CC" w:rsidRPr="003D416C" w:rsidRDefault="00B960CC" w:rsidP="00B960CC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60CC" w:rsidRPr="003D416C" w:rsidRDefault="00B960CC" w:rsidP="00B960CC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60CC" w:rsidRDefault="00B960CC" w:rsidP="00B960CC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60CC" w:rsidRDefault="00B960CC" w:rsidP="00B960CC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60CC" w:rsidRPr="003D416C" w:rsidRDefault="00B960CC" w:rsidP="00B960CC">
      <w:pPr>
        <w:pStyle w:val="NoSpacing"/>
        <w:ind w:right="-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60CC" w:rsidRPr="003D416C" w:rsidRDefault="00B960CC" w:rsidP="00B960CC">
      <w:pPr>
        <w:pStyle w:val="Heading1"/>
        <w:spacing w:before="0" w:after="0"/>
        <w:ind w:left="4536" w:right="-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3D416C">
        <w:rPr>
          <w:rFonts w:ascii="Times New Roman" w:hAnsi="Times New Roman" w:cs="Times New Roman"/>
          <w:sz w:val="28"/>
          <w:szCs w:val="28"/>
          <w:lang w:val="az-Latn-AZ"/>
        </w:rPr>
        <w:t>İlham Əliyev</w:t>
      </w:r>
    </w:p>
    <w:p w:rsidR="00B960CC" w:rsidRPr="00061645" w:rsidRDefault="00B960CC" w:rsidP="00B960CC">
      <w:pPr>
        <w:tabs>
          <w:tab w:val="left" w:pos="9639"/>
        </w:tabs>
        <w:ind w:left="4536" w:right="-2"/>
        <w:jc w:val="center"/>
        <w:rPr>
          <w:b/>
          <w:sz w:val="28"/>
          <w:szCs w:val="28"/>
          <w:lang w:val="az-Latn-AZ"/>
        </w:rPr>
      </w:pPr>
      <w:r w:rsidRPr="003D416C">
        <w:rPr>
          <w:b/>
          <w:sz w:val="28"/>
          <w:szCs w:val="28"/>
          <w:lang w:val="az-Latn-AZ"/>
        </w:rPr>
        <w:t>Azərbaycan Respublikasının Prezidenti</w:t>
      </w:r>
    </w:p>
    <w:p w:rsidR="00B960CC" w:rsidRPr="002F7576" w:rsidRDefault="00B960CC" w:rsidP="00B960CC">
      <w:pPr>
        <w:ind w:right="-2"/>
        <w:jc w:val="both"/>
        <w:outlineLvl w:val="0"/>
        <w:rPr>
          <w:sz w:val="28"/>
          <w:szCs w:val="28"/>
          <w:lang w:val="az-Latn-AZ"/>
        </w:rPr>
      </w:pPr>
    </w:p>
    <w:p w:rsidR="00B960CC" w:rsidRPr="002F7576" w:rsidRDefault="00B960CC" w:rsidP="00B960CC">
      <w:pPr>
        <w:ind w:right="-2"/>
        <w:jc w:val="both"/>
        <w:outlineLvl w:val="0"/>
        <w:rPr>
          <w:sz w:val="28"/>
          <w:szCs w:val="28"/>
          <w:lang w:val="az-Latn-AZ"/>
        </w:rPr>
      </w:pPr>
    </w:p>
    <w:p w:rsidR="00B960CC" w:rsidRPr="00CC2258" w:rsidRDefault="00B960CC" w:rsidP="00B960CC">
      <w:pPr>
        <w:ind w:right="-2"/>
        <w:jc w:val="both"/>
        <w:outlineLvl w:val="0"/>
        <w:rPr>
          <w:sz w:val="28"/>
          <w:szCs w:val="28"/>
          <w:lang w:val="az-Latn-AZ"/>
        </w:rPr>
      </w:pPr>
      <w:r w:rsidRPr="00CC2258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31</w:t>
      </w:r>
      <w:r w:rsidRPr="00CC2258">
        <w:rPr>
          <w:sz w:val="28"/>
          <w:szCs w:val="28"/>
          <w:lang w:val="az-Latn-AZ"/>
        </w:rPr>
        <w:t xml:space="preserve"> oktyabr 2017-ci il</w:t>
      </w:r>
    </w:p>
    <w:p w:rsidR="00B960CC" w:rsidRPr="0021581B" w:rsidRDefault="00B960CC" w:rsidP="00B960CC">
      <w:pPr>
        <w:ind w:right="-2"/>
        <w:outlineLvl w:val="0"/>
        <w:rPr>
          <w:sz w:val="28"/>
          <w:szCs w:val="28"/>
          <w:lang w:val="az-Latn-AZ"/>
        </w:rPr>
      </w:pPr>
      <w:r w:rsidRPr="00CC2258">
        <w:rPr>
          <w:sz w:val="28"/>
          <w:szCs w:val="28"/>
          <w:lang w:val="az-Latn-AZ"/>
        </w:rPr>
        <w:t>№ 8</w:t>
      </w:r>
      <w:r>
        <w:rPr>
          <w:sz w:val="28"/>
          <w:szCs w:val="28"/>
          <w:lang w:val="az-Latn-AZ"/>
        </w:rPr>
        <w:t>52</w:t>
      </w:r>
      <w:r w:rsidRPr="00CC2258">
        <w:rPr>
          <w:sz w:val="28"/>
          <w:szCs w:val="28"/>
          <w:lang w:val="az-Latn-AZ"/>
        </w:rPr>
        <w:t>-VQD</w:t>
      </w:r>
    </w:p>
    <w:p w:rsidR="003B52E3" w:rsidRDefault="003B52E3">
      <w:bookmarkStart w:id="0" w:name="_GoBack"/>
      <w:bookmarkEnd w:id="0"/>
    </w:p>
    <w:sectPr w:rsidR="003B52E3" w:rsidSect="002158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9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96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960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B960CC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B960CC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960C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B960CC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B960CC">
    <w:pPr>
      <w:pStyle w:val="Header"/>
      <w:jc w:val="right"/>
    </w:pPr>
  </w:p>
  <w:p w:rsidR="00195026" w:rsidRDefault="00B9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C"/>
    <w:rsid w:val="003B52E3"/>
    <w:rsid w:val="00B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96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0C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B960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960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60CC"/>
  </w:style>
  <w:style w:type="paragraph" w:styleId="Footer">
    <w:name w:val="footer"/>
    <w:basedOn w:val="Normal"/>
    <w:link w:val="FooterChar"/>
    <w:rsid w:val="00B960C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960C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YENI">
    <w:name w:val="YENI"/>
    <w:basedOn w:val="Normal"/>
    <w:qFormat/>
    <w:rsid w:val="00B960CC"/>
    <w:pPr>
      <w:ind w:firstLine="720"/>
      <w:jc w:val="both"/>
    </w:pPr>
    <w:rPr>
      <w:rFonts w:ascii="Arial" w:eastAsia="Calibri" w:hAnsi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96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0C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B960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960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60CC"/>
  </w:style>
  <w:style w:type="paragraph" w:styleId="Footer">
    <w:name w:val="footer"/>
    <w:basedOn w:val="Normal"/>
    <w:link w:val="FooterChar"/>
    <w:rsid w:val="00B960C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96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960C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YENI">
    <w:name w:val="YENI"/>
    <w:basedOn w:val="Normal"/>
    <w:qFormat/>
    <w:rsid w:val="00B960CC"/>
    <w:pPr>
      <w:ind w:firstLine="720"/>
      <w:jc w:val="both"/>
    </w:pPr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2017-12-19T10:48:00Z</dcterms:created>
  <dcterms:modified xsi:type="dcterms:W3CDTF">2017-12-19T10:48:00Z</dcterms:modified>
</cp:coreProperties>
</file>