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76" w:rsidRDefault="00FB1876" w:rsidP="00FB1876">
      <w:pPr>
        <w:spacing w:after="0" w:line="240" w:lineRule="auto"/>
        <w:jc w:val="center"/>
        <w:rPr>
          <w:rFonts w:ascii="Times New Roman" w:hAnsi="Times New Roman"/>
          <w:b/>
          <w:bCs/>
          <w:color w:val="000000"/>
          <w:sz w:val="32"/>
          <w:szCs w:val="32"/>
          <w:lang w:val="az-Latn-AZ"/>
        </w:rPr>
      </w:pPr>
    </w:p>
    <w:p w:rsidR="00FB1876" w:rsidRDefault="00FB1876" w:rsidP="00FB1876">
      <w:pPr>
        <w:spacing w:after="0" w:line="240" w:lineRule="auto"/>
        <w:jc w:val="center"/>
        <w:rPr>
          <w:rFonts w:ascii="Times New Roman" w:hAnsi="Times New Roman"/>
          <w:b/>
          <w:bCs/>
          <w:color w:val="000000"/>
          <w:sz w:val="32"/>
          <w:szCs w:val="32"/>
          <w:lang w:val="az-Latn-AZ"/>
        </w:rPr>
      </w:pPr>
    </w:p>
    <w:p w:rsidR="00FB1876" w:rsidRDefault="00FB1876" w:rsidP="00FB1876">
      <w:pPr>
        <w:spacing w:after="0" w:line="240" w:lineRule="auto"/>
        <w:jc w:val="center"/>
        <w:rPr>
          <w:rFonts w:ascii="Times New Roman" w:hAnsi="Times New Roman"/>
          <w:b/>
          <w:bCs/>
          <w:color w:val="000000"/>
          <w:sz w:val="32"/>
          <w:szCs w:val="32"/>
          <w:lang w:val="az-Latn-AZ"/>
        </w:rPr>
      </w:pPr>
    </w:p>
    <w:p w:rsidR="00FB1876" w:rsidRDefault="00FB1876" w:rsidP="00FB1876">
      <w:pPr>
        <w:spacing w:after="0" w:line="240" w:lineRule="auto"/>
        <w:jc w:val="center"/>
        <w:rPr>
          <w:rFonts w:ascii="Times New Roman" w:hAnsi="Times New Roman"/>
          <w:b/>
          <w:bCs/>
          <w:color w:val="000000"/>
          <w:sz w:val="32"/>
          <w:szCs w:val="32"/>
          <w:lang w:val="az-Latn-AZ"/>
        </w:rPr>
      </w:pPr>
    </w:p>
    <w:p w:rsidR="00FB1876" w:rsidRDefault="00FB1876" w:rsidP="00FB1876">
      <w:pPr>
        <w:spacing w:after="0" w:line="240" w:lineRule="auto"/>
        <w:jc w:val="center"/>
        <w:rPr>
          <w:rFonts w:ascii="Times New Roman" w:hAnsi="Times New Roman"/>
          <w:b/>
          <w:bCs/>
          <w:color w:val="000000"/>
          <w:sz w:val="32"/>
          <w:szCs w:val="32"/>
          <w:lang w:val="az-Latn-AZ"/>
        </w:rPr>
      </w:pPr>
    </w:p>
    <w:p w:rsidR="00FB1876" w:rsidRDefault="00FB1876" w:rsidP="00FB1876">
      <w:pPr>
        <w:spacing w:after="0" w:line="240" w:lineRule="auto"/>
        <w:jc w:val="center"/>
        <w:rPr>
          <w:rFonts w:ascii="Times New Roman" w:hAnsi="Times New Roman"/>
          <w:b/>
          <w:bCs/>
          <w:color w:val="000000"/>
          <w:sz w:val="32"/>
          <w:szCs w:val="32"/>
          <w:lang w:val="az-Latn-AZ"/>
        </w:rPr>
      </w:pPr>
      <w:r w:rsidRPr="004624C1">
        <w:rPr>
          <w:rFonts w:ascii="Times New Roman" w:hAnsi="Times New Roman"/>
          <w:b/>
          <w:bCs/>
          <w:color w:val="000000"/>
          <w:sz w:val="32"/>
          <w:szCs w:val="32"/>
          <w:lang w:val="az-Latn-AZ"/>
        </w:rPr>
        <w:t>Azərbaycan Respublikasının Cinayət-Prosessual Məcəlləsində dəyişiklik edilməsi haqqında</w:t>
      </w:r>
    </w:p>
    <w:p w:rsidR="00FB1876" w:rsidRDefault="00FB1876" w:rsidP="00FB1876">
      <w:pPr>
        <w:spacing w:after="0" w:line="240" w:lineRule="auto"/>
        <w:jc w:val="center"/>
        <w:rPr>
          <w:rFonts w:ascii="Times New Roman" w:hAnsi="Times New Roman"/>
          <w:b/>
          <w:bCs/>
          <w:color w:val="000000"/>
          <w:sz w:val="32"/>
          <w:szCs w:val="32"/>
          <w:lang w:val="az-Latn-AZ"/>
        </w:rPr>
      </w:pPr>
    </w:p>
    <w:p w:rsidR="00FB1876" w:rsidRPr="007411D8" w:rsidRDefault="00FB1876" w:rsidP="00FB1876">
      <w:pPr>
        <w:spacing w:after="0" w:line="240" w:lineRule="auto"/>
        <w:jc w:val="center"/>
        <w:rPr>
          <w:rFonts w:ascii="Times New Roman" w:hAnsi="Times New Roman"/>
          <w:b/>
          <w:bCs/>
          <w:color w:val="000000"/>
          <w:sz w:val="32"/>
          <w:szCs w:val="32"/>
          <w:lang w:val="az-Latn-AZ"/>
        </w:rPr>
      </w:pPr>
      <w:r w:rsidRPr="007411D8">
        <w:rPr>
          <w:rFonts w:ascii="Times New Roman" w:hAnsi="Times New Roman"/>
          <w:b/>
          <w:sz w:val="40"/>
          <w:szCs w:val="40"/>
          <w:lang w:val="az-Latn-AZ"/>
        </w:rPr>
        <w:t>AZƏRBAYCAN RESPUBLİKASININ QANUNU</w:t>
      </w:r>
    </w:p>
    <w:p w:rsidR="00FB1876" w:rsidRPr="004624C1" w:rsidRDefault="00FB1876" w:rsidP="00FB1876">
      <w:pPr>
        <w:spacing w:after="0" w:line="240" w:lineRule="auto"/>
        <w:jc w:val="center"/>
        <w:rPr>
          <w:rFonts w:ascii="Times New Roman" w:hAnsi="Times New Roman"/>
          <w:b/>
          <w:color w:val="000000"/>
          <w:sz w:val="28"/>
          <w:szCs w:val="28"/>
          <w:lang w:val="az-Latn-AZ"/>
        </w:rPr>
      </w:pPr>
    </w:p>
    <w:p w:rsidR="00FB1876" w:rsidRPr="004624C1" w:rsidRDefault="00FB1876" w:rsidP="00FB1876">
      <w:pPr>
        <w:spacing w:after="0" w:line="240" w:lineRule="auto"/>
        <w:ind w:firstLine="600"/>
        <w:jc w:val="both"/>
        <w:rPr>
          <w:rFonts w:ascii="Times New Roman" w:hAnsi="Times New Roman"/>
          <w:color w:val="000000"/>
          <w:sz w:val="28"/>
          <w:szCs w:val="28"/>
          <w:lang w:val="az-Latn-AZ"/>
        </w:rPr>
      </w:pPr>
      <w:r w:rsidRPr="004624C1">
        <w:rPr>
          <w:rFonts w:ascii="Times New Roman" w:hAnsi="Times New Roman"/>
          <w:color w:val="000000"/>
          <w:sz w:val="28"/>
          <w:szCs w:val="28"/>
          <w:lang w:val="az-Latn-AZ"/>
        </w:rPr>
        <w:t xml:space="preserve">Azərbaycan Respublikasının Milli Məclisi Azərbaycan Respublikası Konstitusiyasının 94-cü maddəsinin I hissəsinin 17-ci bəndini rəhbər tutaraq </w:t>
      </w:r>
      <w:r w:rsidRPr="004624C1">
        <w:rPr>
          <w:rFonts w:ascii="Times New Roman" w:hAnsi="Times New Roman"/>
          <w:b/>
          <w:color w:val="000000"/>
          <w:sz w:val="28"/>
          <w:szCs w:val="28"/>
          <w:lang w:val="az-Latn-AZ"/>
        </w:rPr>
        <w:t>qərara alır:</w:t>
      </w:r>
    </w:p>
    <w:p w:rsidR="00FB1876" w:rsidRPr="004624C1" w:rsidRDefault="00FB1876" w:rsidP="00FB1876">
      <w:pPr>
        <w:spacing w:after="0" w:line="240" w:lineRule="auto"/>
        <w:ind w:firstLine="601"/>
        <w:jc w:val="both"/>
        <w:rPr>
          <w:rFonts w:ascii="Times New Roman" w:hAnsi="Times New Roman"/>
          <w:color w:val="000000"/>
          <w:spacing w:val="-4"/>
          <w:sz w:val="28"/>
          <w:szCs w:val="28"/>
          <w:lang w:val="az-Latn-AZ"/>
        </w:rPr>
      </w:pPr>
      <w:hyperlink r:id="rId5" w:tgtFrame="_blank" w:tooltip="Azərbaycan Respublikası Cinayət Məcəlləsi" w:history="1">
        <w:r w:rsidRPr="004624C1">
          <w:rPr>
            <w:rFonts w:ascii="Times New Roman" w:hAnsi="Times New Roman"/>
            <w:color w:val="000000"/>
            <w:spacing w:val="-4"/>
            <w:sz w:val="28"/>
            <w:szCs w:val="28"/>
            <w:lang w:val="az-Latn-AZ"/>
          </w:rPr>
          <w:t>Azərbaycan Respublikasının Cinayət-Prosessual Məcəlləsinin</w:t>
        </w:r>
      </w:hyperlink>
      <w:r w:rsidRPr="004624C1">
        <w:rPr>
          <w:rFonts w:ascii="Times New Roman" w:hAnsi="Times New Roman"/>
          <w:color w:val="000000"/>
          <w:spacing w:val="-4"/>
          <w:sz w:val="28"/>
          <w:szCs w:val="28"/>
          <w:lang w:val="az-Latn-AZ"/>
        </w:rPr>
        <w:t xml:space="preserve"> (Azərbaycan Respublikasının Qanunvericilik Toplusu, 2000, № 8, (II kitab), maddə 585; 2001,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 7, maddə 455; 2002, № 1, maddə 9, № 5, maddə 233, № 8, maddə 463; 2003, № 6, maddə 276; 2004, № 5, maddə 321, № 7, maddə 505, № 8, maddə 598, № 10,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maddə 761, № 11, maddə 890; 2005, № 1, maddə 4, № 4, maddə 278, № 6,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maddə 462, № 8, maddə 686, № 10, maddə 874, № 12, maddə 1079; 2006, № 1, maddə 3, № 2, maddə 64, № 5, maddə 390, № 10, maddə 847, № 11, maddə 929,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 12, maddə 1032; 2007, № 2, maddələr 65, 68, № 6, maddə 560, № 7, maddə 712, № 8, maddə 756, № 11, maddə 1049, № 12, maddə 1221; 2008, № 6, maddə 462,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 7, maddələr 606, 607, № 12, maddələr 1045, 1049; 2009, № 5, maddə 315, № 7, maddə 517, № 12, maddə 966; 2010, № 3, maddələr 171, 173, 178, № 7, maddə 593, № 12, maddə 1058; 2011, № 6, maddə 480, № 7, maddələr 589, 599; 2012, № 7, maddə 674, № 11, maddə 1062, № 12, maddə 1215; 2013, № 2, maddə 77, № 6, maddələr 616, 626, № 7, maddə 786, № 11, maddə 1265, № 12, maddə 1493; 2014, № 2, maddələr 90, 102, № 4, maddələr 328, 344, № 6, maddə 600, № 11,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maddələr 1354, 1362; 2015, № 4, maddə 342, № 5, maddə 511, № 11, </w:t>
      </w:r>
      <w:r>
        <w:rPr>
          <w:rFonts w:ascii="Times New Roman" w:hAnsi="Times New Roman"/>
          <w:color w:val="000000"/>
          <w:spacing w:val="-4"/>
          <w:sz w:val="28"/>
          <w:szCs w:val="28"/>
          <w:lang w:val="az-Latn-AZ"/>
        </w:rPr>
        <w:t xml:space="preserve">          </w:t>
      </w:r>
      <w:r w:rsidRPr="004624C1">
        <w:rPr>
          <w:rFonts w:ascii="Times New Roman" w:hAnsi="Times New Roman"/>
          <w:color w:val="000000"/>
          <w:spacing w:val="-4"/>
          <w:sz w:val="28"/>
          <w:szCs w:val="28"/>
          <w:lang w:val="az-Latn-AZ"/>
        </w:rPr>
        <w:t xml:space="preserve">maddələr 1270, 1288; 2016, № 2, (II kitab), maddə 218, № 10, maddə 1607, № 12, maddələr 2020, 2031, 2034, 2039; 2017, № 5, maddə 751) 215.3.1-ci maddəsində “195-1,” </w:t>
      </w:r>
      <w:proofErr w:type="spellStart"/>
      <w:r w:rsidRPr="004624C1">
        <w:rPr>
          <w:rFonts w:ascii="Times New Roman" w:hAnsi="Times New Roman"/>
          <w:color w:val="000000"/>
          <w:spacing w:val="-4"/>
          <w:sz w:val="28"/>
          <w:szCs w:val="28"/>
          <w:lang w:val="az-Latn-AZ"/>
        </w:rPr>
        <w:t>rəqəmlərindən</w:t>
      </w:r>
      <w:proofErr w:type="spellEnd"/>
      <w:r w:rsidRPr="004624C1">
        <w:rPr>
          <w:rFonts w:ascii="Times New Roman" w:hAnsi="Times New Roman"/>
          <w:color w:val="000000"/>
          <w:spacing w:val="-4"/>
          <w:sz w:val="28"/>
          <w:szCs w:val="28"/>
          <w:lang w:val="az-Latn-AZ"/>
        </w:rPr>
        <w:t xml:space="preserve"> sonra “195-2,” rəqəmləri əlavə edilsin.</w:t>
      </w:r>
    </w:p>
    <w:p w:rsidR="00FB1876" w:rsidRPr="004624C1" w:rsidRDefault="00FB1876" w:rsidP="00FB1876">
      <w:pPr>
        <w:spacing w:after="0" w:line="240" w:lineRule="auto"/>
        <w:ind w:firstLine="426"/>
        <w:jc w:val="both"/>
        <w:rPr>
          <w:rFonts w:ascii="Times New Roman" w:hAnsi="Times New Roman"/>
          <w:sz w:val="28"/>
          <w:szCs w:val="28"/>
          <w:lang w:val="az-Latn-AZ"/>
        </w:rPr>
      </w:pPr>
    </w:p>
    <w:p w:rsidR="00FB1876" w:rsidRPr="004624C1" w:rsidRDefault="00FB1876" w:rsidP="00FB1876">
      <w:pPr>
        <w:spacing w:after="0" w:line="240" w:lineRule="auto"/>
        <w:ind w:firstLine="426"/>
        <w:jc w:val="both"/>
        <w:rPr>
          <w:rFonts w:ascii="Times New Roman" w:hAnsi="Times New Roman"/>
          <w:sz w:val="28"/>
          <w:szCs w:val="28"/>
          <w:lang w:val="az-Latn-AZ"/>
        </w:rPr>
      </w:pPr>
    </w:p>
    <w:p w:rsidR="00FB1876" w:rsidRPr="004624C1" w:rsidRDefault="00FB1876" w:rsidP="00FB1876">
      <w:pPr>
        <w:spacing w:after="0" w:line="240" w:lineRule="auto"/>
        <w:ind w:firstLine="426"/>
        <w:jc w:val="both"/>
        <w:rPr>
          <w:rFonts w:ascii="Times New Roman" w:hAnsi="Times New Roman"/>
          <w:sz w:val="28"/>
          <w:szCs w:val="28"/>
          <w:lang w:val="az-Latn-AZ"/>
        </w:rPr>
      </w:pPr>
    </w:p>
    <w:p w:rsidR="00FB1876" w:rsidRPr="004624C1" w:rsidRDefault="00FB1876" w:rsidP="00FB1876">
      <w:pPr>
        <w:spacing w:after="0" w:line="240" w:lineRule="auto"/>
        <w:ind w:firstLine="426"/>
        <w:jc w:val="both"/>
        <w:rPr>
          <w:rFonts w:ascii="Times New Roman" w:hAnsi="Times New Roman"/>
          <w:sz w:val="28"/>
          <w:szCs w:val="28"/>
          <w:lang w:val="az-Latn-AZ"/>
        </w:rPr>
      </w:pPr>
    </w:p>
    <w:p w:rsidR="00FB1876" w:rsidRPr="004624C1" w:rsidRDefault="00FB1876" w:rsidP="00FB1876">
      <w:pPr>
        <w:pStyle w:val="PlainText"/>
        <w:tabs>
          <w:tab w:val="left" w:pos="0"/>
          <w:tab w:val="left" w:pos="851"/>
        </w:tabs>
        <w:ind w:firstLine="426"/>
        <w:jc w:val="both"/>
        <w:rPr>
          <w:rFonts w:ascii="Times New Roman" w:hAnsi="Times New Roman"/>
          <w:b/>
          <w:sz w:val="28"/>
          <w:szCs w:val="28"/>
        </w:rPr>
      </w:pPr>
      <w:r w:rsidRPr="004624C1">
        <w:rPr>
          <w:rFonts w:ascii="Times New Roman" w:hAnsi="Times New Roman"/>
          <w:b/>
          <w:sz w:val="28"/>
          <w:szCs w:val="28"/>
        </w:rPr>
        <w:tab/>
      </w:r>
      <w:r w:rsidRPr="004624C1">
        <w:rPr>
          <w:rFonts w:ascii="Times New Roman" w:hAnsi="Times New Roman"/>
          <w:b/>
          <w:sz w:val="28"/>
          <w:szCs w:val="28"/>
        </w:rPr>
        <w:tab/>
      </w:r>
      <w:r w:rsidRPr="004624C1">
        <w:rPr>
          <w:rFonts w:ascii="Times New Roman" w:hAnsi="Times New Roman"/>
          <w:b/>
          <w:sz w:val="28"/>
          <w:szCs w:val="28"/>
        </w:rPr>
        <w:tab/>
      </w:r>
      <w:r w:rsidRPr="004624C1">
        <w:rPr>
          <w:rFonts w:ascii="Times New Roman" w:hAnsi="Times New Roman"/>
          <w:b/>
          <w:sz w:val="28"/>
          <w:szCs w:val="28"/>
        </w:rPr>
        <w:tab/>
      </w:r>
      <w:r w:rsidRPr="004624C1">
        <w:rPr>
          <w:rFonts w:ascii="Times New Roman" w:hAnsi="Times New Roman"/>
          <w:b/>
          <w:sz w:val="28"/>
          <w:szCs w:val="28"/>
        </w:rPr>
        <w:tab/>
      </w:r>
      <w:r w:rsidRPr="004624C1">
        <w:rPr>
          <w:rFonts w:ascii="Times New Roman" w:hAnsi="Times New Roman"/>
          <w:b/>
          <w:sz w:val="28"/>
          <w:szCs w:val="28"/>
        </w:rPr>
        <w:tab/>
      </w:r>
      <w:r w:rsidRPr="004624C1">
        <w:rPr>
          <w:rFonts w:ascii="Times New Roman" w:hAnsi="Times New Roman"/>
          <w:b/>
          <w:sz w:val="28"/>
          <w:szCs w:val="28"/>
        </w:rPr>
        <w:tab/>
      </w:r>
      <w:r w:rsidRPr="004624C1">
        <w:rPr>
          <w:rFonts w:ascii="Times New Roman" w:hAnsi="Times New Roman"/>
          <w:b/>
          <w:sz w:val="28"/>
          <w:szCs w:val="28"/>
        </w:rPr>
        <w:tab/>
        <w:t xml:space="preserve">         İlham Əliyev</w:t>
      </w:r>
    </w:p>
    <w:p w:rsidR="00FB1876" w:rsidRPr="004624C1" w:rsidRDefault="00FB1876" w:rsidP="00FB1876">
      <w:pPr>
        <w:pStyle w:val="PlainText"/>
        <w:tabs>
          <w:tab w:val="left" w:pos="851"/>
        </w:tabs>
        <w:ind w:left="3828" w:firstLine="426"/>
        <w:jc w:val="both"/>
        <w:rPr>
          <w:rFonts w:ascii="Times New Roman" w:hAnsi="Times New Roman"/>
          <w:b/>
          <w:sz w:val="28"/>
          <w:szCs w:val="28"/>
        </w:rPr>
      </w:pPr>
      <w:r w:rsidRPr="004624C1">
        <w:rPr>
          <w:rFonts w:ascii="Times New Roman" w:hAnsi="Times New Roman"/>
          <w:b/>
          <w:sz w:val="28"/>
          <w:szCs w:val="28"/>
        </w:rPr>
        <w:t xml:space="preserve">     Azərbaycan Respublikasının Prezidenti </w:t>
      </w:r>
    </w:p>
    <w:p w:rsidR="00FB1876" w:rsidRPr="004624C1" w:rsidRDefault="00FB1876" w:rsidP="00FB1876">
      <w:pPr>
        <w:pStyle w:val="PlainText"/>
        <w:tabs>
          <w:tab w:val="left" w:pos="851"/>
        </w:tabs>
        <w:jc w:val="both"/>
        <w:rPr>
          <w:rFonts w:ascii="Times New Roman" w:hAnsi="Times New Roman"/>
          <w:b/>
          <w:sz w:val="28"/>
          <w:szCs w:val="28"/>
        </w:rPr>
      </w:pPr>
    </w:p>
    <w:p w:rsidR="00FB1876" w:rsidRPr="004624C1" w:rsidRDefault="00FB1876" w:rsidP="00FB1876">
      <w:pPr>
        <w:pStyle w:val="PlainText"/>
        <w:tabs>
          <w:tab w:val="left" w:pos="851"/>
        </w:tabs>
        <w:jc w:val="both"/>
        <w:rPr>
          <w:rFonts w:ascii="Times New Roman" w:hAnsi="Times New Roman"/>
          <w:sz w:val="28"/>
          <w:szCs w:val="28"/>
        </w:rPr>
      </w:pPr>
      <w:r w:rsidRPr="004624C1">
        <w:rPr>
          <w:rFonts w:ascii="Times New Roman" w:hAnsi="Times New Roman"/>
          <w:sz w:val="28"/>
          <w:szCs w:val="28"/>
        </w:rPr>
        <w:t>Bakı şəhəri, 1</w:t>
      </w:r>
      <w:r>
        <w:rPr>
          <w:rFonts w:ascii="Times New Roman" w:hAnsi="Times New Roman"/>
          <w:sz w:val="28"/>
          <w:szCs w:val="28"/>
        </w:rPr>
        <w:t>7</w:t>
      </w:r>
      <w:r w:rsidRPr="004624C1">
        <w:rPr>
          <w:rFonts w:ascii="Times New Roman" w:hAnsi="Times New Roman"/>
          <w:sz w:val="28"/>
          <w:szCs w:val="28"/>
        </w:rPr>
        <w:t xml:space="preserve"> noyabr 2017-ci il</w:t>
      </w:r>
    </w:p>
    <w:p w:rsidR="00FB1876" w:rsidRPr="004624C1" w:rsidRDefault="00FB1876" w:rsidP="00FB1876">
      <w:pPr>
        <w:tabs>
          <w:tab w:val="left" w:pos="851"/>
        </w:tabs>
        <w:spacing w:after="0" w:line="240" w:lineRule="auto"/>
        <w:jc w:val="both"/>
        <w:rPr>
          <w:rFonts w:ascii="Times New Roman" w:hAnsi="Times New Roman"/>
          <w:sz w:val="28"/>
          <w:szCs w:val="28"/>
          <w:lang w:val="az-Latn-AZ"/>
        </w:rPr>
      </w:pPr>
      <w:r w:rsidRPr="004624C1">
        <w:rPr>
          <w:rFonts w:ascii="Times New Roman" w:hAnsi="Times New Roman"/>
          <w:sz w:val="28"/>
          <w:szCs w:val="28"/>
          <w:lang w:val="az-Latn-AZ"/>
        </w:rPr>
        <w:t>№ 8</w:t>
      </w:r>
      <w:r>
        <w:rPr>
          <w:rFonts w:ascii="Times New Roman" w:hAnsi="Times New Roman"/>
          <w:sz w:val="28"/>
          <w:szCs w:val="28"/>
          <w:lang w:val="az-Latn-AZ"/>
        </w:rPr>
        <w:t>69</w:t>
      </w:r>
      <w:r w:rsidRPr="004624C1">
        <w:rPr>
          <w:rFonts w:ascii="Times New Roman" w:hAnsi="Times New Roman"/>
          <w:sz w:val="28"/>
          <w:szCs w:val="28"/>
          <w:lang w:val="az-Latn-AZ"/>
        </w:rPr>
        <w:t>-VQD</w:t>
      </w:r>
    </w:p>
    <w:p w:rsidR="00292DE6" w:rsidRDefault="00292DE6">
      <w:bookmarkStart w:id="0" w:name="_GoBack"/>
      <w:bookmarkEnd w:id="0"/>
    </w:p>
    <w:sectPr w:rsidR="00292DE6" w:rsidSect="004624C1">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76"/>
    <w:rsid w:val="00292DE6"/>
    <w:rsid w:val="00FB187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76"/>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FB1876"/>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FB1876"/>
    <w:rPr>
      <w:rFonts w:ascii="Consolas" w:eastAsia="Times New Roman"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FB1876"/>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76"/>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FB1876"/>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FB1876"/>
    <w:rPr>
      <w:rFonts w:ascii="Consolas" w:eastAsia="Times New Roman"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FB1876"/>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707</Characters>
  <Application>Microsoft Office Word</Application>
  <DocSecurity>0</DocSecurity>
  <Lines>5</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2017-12-27T08:11:00Z</dcterms:created>
  <dcterms:modified xsi:type="dcterms:W3CDTF">2017-12-27T08:11:00Z</dcterms:modified>
</cp:coreProperties>
</file>