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F4" w:rsidRDefault="008B2BF4" w:rsidP="008B2BF4">
      <w:pPr>
        <w:pStyle w:val="30"/>
        <w:shd w:val="clear" w:color="auto" w:fill="auto"/>
        <w:spacing w:after="0" w:line="240" w:lineRule="auto"/>
        <w:jc w:val="center"/>
        <w:rPr>
          <w:rFonts w:ascii="Times New Roman" w:hAnsi="Times New Roman" w:cs="Times New Roman"/>
          <w:b/>
          <w:i w:val="0"/>
          <w:color w:val="000000"/>
          <w:sz w:val="32"/>
          <w:szCs w:val="32"/>
        </w:rPr>
      </w:pPr>
      <w:bookmarkStart w:id="0" w:name="bookmark1"/>
    </w:p>
    <w:p w:rsidR="008B2BF4" w:rsidRDefault="008B2BF4" w:rsidP="008B2BF4">
      <w:pPr>
        <w:pStyle w:val="30"/>
        <w:shd w:val="clear" w:color="auto" w:fill="auto"/>
        <w:spacing w:after="0" w:line="240" w:lineRule="auto"/>
        <w:jc w:val="center"/>
        <w:rPr>
          <w:rFonts w:ascii="Times New Roman" w:hAnsi="Times New Roman" w:cs="Times New Roman"/>
          <w:b/>
          <w:i w:val="0"/>
          <w:color w:val="000000"/>
          <w:sz w:val="32"/>
          <w:szCs w:val="32"/>
        </w:rPr>
      </w:pPr>
    </w:p>
    <w:p w:rsidR="008B2BF4" w:rsidRDefault="008B2BF4" w:rsidP="008B2BF4">
      <w:pPr>
        <w:pStyle w:val="30"/>
        <w:shd w:val="clear" w:color="auto" w:fill="auto"/>
        <w:spacing w:after="0" w:line="240" w:lineRule="auto"/>
        <w:jc w:val="center"/>
        <w:rPr>
          <w:rFonts w:ascii="Times New Roman" w:hAnsi="Times New Roman" w:cs="Times New Roman"/>
          <w:b/>
          <w:i w:val="0"/>
          <w:color w:val="000000"/>
          <w:sz w:val="32"/>
          <w:szCs w:val="32"/>
        </w:rPr>
      </w:pPr>
    </w:p>
    <w:p w:rsidR="008B2BF4" w:rsidRDefault="008B2BF4" w:rsidP="008B2BF4">
      <w:pPr>
        <w:pStyle w:val="30"/>
        <w:shd w:val="clear" w:color="auto" w:fill="auto"/>
        <w:spacing w:after="0" w:line="240" w:lineRule="auto"/>
        <w:jc w:val="center"/>
        <w:rPr>
          <w:rFonts w:ascii="Times New Roman" w:hAnsi="Times New Roman" w:cs="Times New Roman"/>
          <w:b/>
          <w:i w:val="0"/>
          <w:color w:val="000000"/>
          <w:sz w:val="32"/>
          <w:szCs w:val="32"/>
        </w:rPr>
      </w:pPr>
    </w:p>
    <w:p w:rsidR="008B2BF4" w:rsidRDefault="008B2BF4" w:rsidP="008B2BF4">
      <w:pPr>
        <w:pStyle w:val="30"/>
        <w:shd w:val="clear" w:color="auto" w:fill="auto"/>
        <w:spacing w:after="0" w:line="240" w:lineRule="auto"/>
        <w:jc w:val="center"/>
        <w:rPr>
          <w:rFonts w:ascii="Times New Roman" w:hAnsi="Times New Roman" w:cs="Times New Roman"/>
          <w:b/>
          <w:i w:val="0"/>
          <w:color w:val="000000"/>
          <w:sz w:val="32"/>
          <w:szCs w:val="32"/>
        </w:rPr>
      </w:pPr>
    </w:p>
    <w:p w:rsidR="008B2BF4" w:rsidRDefault="008B2BF4" w:rsidP="008B2BF4">
      <w:pPr>
        <w:pStyle w:val="30"/>
        <w:shd w:val="clear" w:color="auto" w:fill="auto"/>
        <w:spacing w:after="0" w:line="240" w:lineRule="auto"/>
        <w:jc w:val="center"/>
        <w:rPr>
          <w:rFonts w:ascii="Times New Roman" w:hAnsi="Times New Roman" w:cs="Times New Roman"/>
          <w:b/>
          <w:i w:val="0"/>
          <w:color w:val="000000"/>
          <w:sz w:val="32"/>
          <w:szCs w:val="32"/>
        </w:rPr>
      </w:pPr>
    </w:p>
    <w:p w:rsidR="008B2BF4" w:rsidRPr="00BC2E2C" w:rsidRDefault="008B2BF4" w:rsidP="008B2BF4">
      <w:pPr>
        <w:pStyle w:val="30"/>
        <w:shd w:val="clear" w:color="auto" w:fill="auto"/>
        <w:spacing w:after="0" w:line="240" w:lineRule="auto"/>
        <w:jc w:val="center"/>
        <w:rPr>
          <w:rFonts w:ascii="Times New Roman" w:hAnsi="Times New Roman" w:cs="Times New Roman"/>
          <w:b/>
          <w:i w:val="0"/>
          <w:color w:val="000000"/>
          <w:sz w:val="32"/>
          <w:szCs w:val="32"/>
        </w:rPr>
      </w:pPr>
      <w:r w:rsidRPr="00BC2E2C">
        <w:rPr>
          <w:rFonts w:ascii="Times New Roman" w:hAnsi="Times New Roman" w:cs="Times New Roman"/>
          <w:b/>
          <w:i w:val="0"/>
          <w:color w:val="000000"/>
          <w:sz w:val="32"/>
          <w:szCs w:val="32"/>
        </w:rPr>
        <w:t>Azərbaycan Respublikasının İnzibati Xətalar Məcəlləsində</w:t>
      </w:r>
    </w:p>
    <w:p w:rsidR="008B2BF4" w:rsidRDefault="008B2BF4" w:rsidP="008B2BF4">
      <w:pPr>
        <w:pStyle w:val="30"/>
        <w:shd w:val="clear" w:color="auto" w:fill="auto"/>
        <w:spacing w:after="0" w:line="240" w:lineRule="auto"/>
        <w:jc w:val="center"/>
        <w:rPr>
          <w:rFonts w:ascii="Times New Roman" w:hAnsi="Times New Roman" w:cs="Times New Roman"/>
          <w:b/>
          <w:i w:val="0"/>
          <w:color w:val="000000"/>
          <w:sz w:val="32"/>
          <w:szCs w:val="32"/>
        </w:rPr>
      </w:pPr>
      <w:r w:rsidRPr="00BC2E2C">
        <w:rPr>
          <w:rFonts w:ascii="Times New Roman" w:hAnsi="Times New Roman" w:cs="Times New Roman"/>
          <w:b/>
          <w:i w:val="0"/>
          <w:color w:val="000000"/>
          <w:sz w:val="32"/>
          <w:szCs w:val="32"/>
        </w:rPr>
        <w:t>dəyişiklik edilməsi haqqında</w:t>
      </w:r>
      <w:bookmarkStart w:id="1" w:name="bookmark0"/>
      <w:bookmarkEnd w:id="0"/>
    </w:p>
    <w:p w:rsidR="008B2BF4" w:rsidRDefault="008B2BF4" w:rsidP="008B2BF4">
      <w:pPr>
        <w:pStyle w:val="30"/>
        <w:shd w:val="clear" w:color="auto" w:fill="auto"/>
        <w:spacing w:after="0" w:line="240" w:lineRule="auto"/>
        <w:jc w:val="center"/>
        <w:rPr>
          <w:rFonts w:ascii="Times New Roman" w:hAnsi="Times New Roman" w:cs="Times New Roman"/>
          <w:b/>
          <w:i w:val="0"/>
          <w:color w:val="000000"/>
          <w:sz w:val="32"/>
          <w:szCs w:val="32"/>
        </w:rPr>
      </w:pPr>
    </w:p>
    <w:p w:rsidR="008B2BF4" w:rsidRPr="002D6FA1" w:rsidRDefault="008B2BF4" w:rsidP="008B2BF4">
      <w:pPr>
        <w:pStyle w:val="30"/>
        <w:shd w:val="clear" w:color="auto" w:fill="auto"/>
        <w:spacing w:after="0" w:line="240" w:lineRule="auto"/>
        <w:jc w:val="center"/>
        <w:rPr>
          <w:rFonts w:ascii="Times New Roman" w:hAnsi="Times New Roman" w:cs="Times New Roman"/>
          <w:b/>
          <w:i w:val="0"/>
          <w:sz w:val="32"/>
          <w:szCs w:val="32"/>
        </w:rPr>
      </w:pPr>
      <w:r w:rsidRPr="002D6FA1">
        <w:rPr>
          <w:rFonts w:ascii="Times New Roman" w:hAnsi="Times New Roman"/>
          <w:b/>
          <w:i w:val="0"/>
          <w:sz w:val="40"/>
          <w:szCs w:val="40"/>
        </w:rPr>
        <w:t>AZƏRBAYCAN RESPUBLİKASININ QANUNU</w:t>
      </w:r>
    </w:p>
    <w:p w:rsidR="008B2BF4" w:rsidRPr="00150B8F" w:rsidRDefault="008B2BF4" w:rsidP="008B2BF4">
      <w:pPr>
        <w:pStyle w:val="30"/>
        <w:shd w:val="clear" w:color="auto" w:fill="auto"/>
        <w:spacing w:after="0" w:line="240" w:lineRule="auto"/>
        <w:jc w:val="both"/>
        <w:rPr>
          <w:rFonts w:ascii="Times New Roman" w:hAnsi="Times New Roman" w:cs="Times New Roman"/>
          <w:i w:val="0"/>
          <w:sz w:val="28"/>
          <w:szCs w:val="28"/>
        </w:rPr>
      </w:pPr>
    </w:p>
    <w:bookmarkEnd w:id="1"/>
    <w:p w:rsidR="008B2BF4" w:rsidRPr="00D35F42" w:rsidRDefault="008B2BF4" w:rsidP="008B2BF4">
      <w:pPr>
        <w:pStyle w:val="30"/>
        <w:shd w:val="clear" w:color="auto" w:fill="auto"/>
        <w:spacing w:after="0" w:line="240" w:lineRule="auto"/>
        <w:ind w:firstLine="426"/>
        <w:jc w:val="both"/>
        <w:rPr>
          <w:rStyle w:val="2"/>
          <w:rFonts w:ascii="Times New Roman" w:hAnsi="Times New Roman" w:cs="Times New Roman"/>
          <w:i w:val="0"/>
          <w:spacing w:val="-8"/>
          <w:sz w:val="28"/>
          <w:szCs w:val="28"/>
        </w:rPr>
      </w:pPr>
      <w:r w:rsidRPr="00D35F42">
        <w:rPr>
          <w:rFonts w:ascii="Times New Roman" w:hAnsi="Times New Roman" w:cs="Times New Roman"/>
          <w:i w:val="0"/>
          <w:color w:val="000000"/>
          <w:spacing w:val="-8"/>
          <w:sz w:val="28"/>
          <w:szCs w:val="28"/>
        </w:rPr>
        <w:t xml:space="preserve">Azərbaycan Respublikasının Milli Məclisi Azərbaycan Respublikası Konstitusiyasının 94-cü maddəsinin I hissəsinin 17-ci bəndini rəhbər tutaraq </w:t>
      </w:r>
      <w:r w:rsidRPr="00D35F42">
        <w:rPr>
          <w:rStyle w:val="2"/>
          <w:rFonts w:ascii="Times New Roman" w:hAnsi="Times New Roman" w:cs="Times New Roman"/>
          <w:i w:val="0"/>
          <w:spacing w:val="-8"/>
          <w:sz w:val="28"/>
          <w:szCs w:val="28"/>
        </w:rPr>
        <w:t>qərara alır:</w:t>
      </w:r>
    </w:p>
    <w:p w:rsidR="008B2BF4" w:rsidRPr="00150B8F" w:rsidRDefault="008B2BF4" w:rsidP="008B2BF4">
      <w:pPr>
        <w:pStyle w:val="30"/>
        <w:shd w:val="clear" w:color="auto" w:fill="auto"/>
        <w:spacing w:after="0" w:line="240" w:lineRule="auto"/>
        <w:ind w:firstLine="426"/>
        <w:jc w:val="both"/>
        <w:rPr>
          <w:rFonts w:ascii="Times New Roman" w:hAnsi="Times New Roman" w:cs="Times New Roman"/>
          <w:i w:val="0"/>
          <w:color w:val="000000"/>
          <w:sz w:val="28"/>
          <w:szCs w:val="28"/>
        </w:rPr>
      </w:pPr>
      <w:r w:rsidRPr="00150B8F">
        <w:rPr>
          <w:rFonts w:ascii="Times New Roman" w:hAnsi="Times New Roman" w:cs="Times New Roman"/>
          <w:i w:val="0"/>
          <w:color w:val="000000"/>
          <w:sz w:val="28"/>
          <w:szCs w:val="28"/>
        </w:rPr>
        <w:t xml:space="preserve">Azərbaycan Respublikasının İnzibati Xətalar Məcəlləsinə </w:t>
      </w:r>
      <w:r w:rsidRPr="002D6FA1">
        <w:rPr>
          <w:rFonts w:ascii="Times New Roman" w:eastAsia="Times New Roman" w:hAnsi="Times New Roman" w:cs="Times New Roman"/>
          <w:i w:val="0"/>
          <w:color w:val="000000"/>
          <w:sz w:val="28"/>
          <w:szCs w:val="28"/>
          <w:lang w:eastAsia="ru-RU"/>
        </w:rPr>
        <w:t>(</w:t>
      </w:r>
      <w:r w:rsidRPr="00150B8F">
        <w:rPr>
          <w:rFonts w:ascii="Times New Roman" w:hAnsi="Times New Roman" w:cs="Times New Roman"/>
          <w:i w:val="0"/>
          <w:color w:val="000000"/>
          <w:sz w:val="28"/>
          <w:szCs w:val="28"/>
        </w:rPr>
        <w:t xml:space="preserve">Azərbaycan Respublikasının Qanunvericilik Toplusu, </w:t>
      </w:r>
      <w:r w:rsidRPr="00150B8F">
        <w:rPr>
          <w:rFonts w:ascii="Times New Roman" w:hAnsi="Times New Roman" w:cs="Times New Roman"/>
          <w:i w:val="0"/>
          <w:sz w:val="28"/>
          <w:szCs w:val="28"/>
        </w:rPr>
        <w:t>2016, № 2, I kitab, maddə 202, № 3, maddələr 397, 403, 429, № 4, maddələr 631, 647, 654, № 5, maddələr 835, 846,  № 6, maddələr 997, 1010, № 7, maddələr 1247, 1249, № 10, maddə 1608, № 11, maddələr 1769, 1774, 1781, 1783, 1786, 1788, № 12, maddələr 1984, 2000, 2009, 2024, 2049; 2017, № 1, maddə 21, № 2, maddələr 139, 147, 152, 162, № 3, maddələr 331, 344, № 5, maddələr 698, 701, 734, 749, 754, № 6, maddələr 1020, 1033, 1036, № 7, maddələr 1273, 1296, 1297, 1299</w:t>
      </w:r>
      <w:r w:rsidRPr="002D6FA1">
        <w:rPr>
          <w:rFonts w:ascii="Times New Roman" w:eastAsia="Times New Roman" w:hAnsi="Times New Roman" w:cs="Times New Roman"/>
          <w:i w:val="0"/>
          <w:color w:val="000000"/>
          <w:sz w:val="28"/>
          <w:szCs w:val="28"/>
          <w:lang w:eastAsia="ru-RU"/>
        </w:rPr>
        <w:t xml:space="preserve">) </w:t>
      </w:r>
      <w:r w:rsidRPr="00150B8F">
        <w:rPr>
          <w:rFonts w:ascii="Times New Roman" w:hAnsi="Times New Roman" w:cs="Times New Roman"/>
          <w:i w:val="0"/>
          <w:color w:val="000000"/>
          <w:sz w:val="28"/>
          <w:szCs w:val="28"/>
        </w:rPr>
        <w:t>aşağıdakı məzmunda 206-1-ci maddə əlavə edilsin:</w:t>
      </w:r>
      <w:bookmarkStart w:id="2" w:name="bookmark2"/>
    </w:p>
    <w:p w:rsidR="008B2BF4" w:rsidRPr="005D27EB" w:rsidRDefault="008B2BF4" w:rsidP="008B2BF4">
      <w:pPr>
        <w:pStyle w:val="10"/>
        <w:keepNext/>
        <w:keepLines/>
        <w:shd w:val="clear" w:color="auto" w:fill="auto"/>
        <w:spacing w:before="0" w:after="0" w:line="240" w:lineRule="auto"/>
        <w:ind w:left="20" w:firstLine="440"/>
        <w:jc w:val="both"/>
        <w:rPr>
          <w:rFonts w:ascii="Times New Roman" w:hAnsi="Times New Roman" w:cs="Times New Roman"/>
          <w:b w:val="0"/>
          <w:sz w:val="28"/>
          <w:szCs w:val="28"/>
        </w:rPr>
      </w:pPr>
      <w:r w:rsidRPr="005D27EB">
        <w:rPr>
          <w:rFonts w:ascii="Times New Roman" w:hAnsi="Times New Roman" w:cs="Times New Roman"/>
          <w:b w:val="0"/>
          <w:color w:val="000000"/>
          <w:spacing w:val="-4"/>
          <w:sz w:val="28"/>
          <w:szCs w:val="28"/>
        </w:rPr>
        <w:t>“</w:t>
      </w:r>
      <w:bookmarkEnd w:id="2"/>
      <w:r w:rsidRPr="005D27EB">
        <w:rPr>
          <w:rFonts w:ascii="Times New Roman" w:hAnsi="Times New Roman" w:cs="Times New Roman"/>
          <w:b w:val="0"/>
          <w:color w:val="000000"/>
          <w:sz w:val="28"/>
          <w:szCs w:val="28"/>
        </w:rPr>
        <w:t xml:space="preserve">Maddə 206-1. Narkotik vasitələrin və ya </w:t>
      </w:r>
      <w:proofErr w:type="spellStart"/>
      <w:r w:rsidRPr="005D27EB">
        <w:rPr>
          <w:rFonts w:ascii="Times New Roman" w:hAnsi="Times New Roman" w:cs="Times New Roman"/>
          <w:b w:val="0"/>
          <w:color w:val="000000"/>
          <w:sz w:val="28"/>
          <w:szCs w:val="28"/>
        </w:rPr>
        <w:t>psixotrop</w:t>
      </w:r>
      <w:proofErr w:type="spellEnd"/>
      <w:r w:rsidRPr="005D27EB">
        <w:rPr>
          <w:rFonts w:ascii="Times New Roman" w:hAnsi="Times New Roman" w:cs="Times New Roman"/>
          <w:b w:val="0"/>
          <w:color w:val="000000"/>
          <w:sz w:val="28"/>
          <w:szCs w:val="28"/>
        </w:rPr>
        <w:t xml:space="preserve"> maddələrin qanunsuz </w:t>
      </w:r>
      <w:proofErr w:type="spellStart"/>
      <w:r w:rsidRPr="005D27EB">
        <w:rPr>
          <w:rFonts w:ascii="Times New Roman" w:hAnsi="Times New Roman" w:cs="Times New Roman"/>
          <w:b w:val="0"/>
          <w:color w:val="000000"/>
          <w:sz w:val="28"/>
          <w:szCs w:val="28"/>
        </w:rPr>
        <w:t>hazırlanmasında</w:t>
      </w:r>
      <w:proofErr w:type="spellEnd"/>
      <w:r w:rsidRPr="005D27EB">
        <w:rPr>
          <w:rFonts w:ascii="Times New Roman" w:hAnsi="Times New Roman" w:cs="Times New Roman"/>
          <w:b w:val="0"/>
          <w:color w:val="000000"/>
          <w:sz w:val="28"/>
          <w:szCs w:val="28"/>
        </w:rPr>
        <w:t xml:space="preserve"> və emalında istifadə etmək məqsədi ilə </w:t>
      </w:r>
      <w:proofErr w:type="spellStart"/>
      <w:r w:rsidRPr="005D27EB">
        <w:rPr>
          <w:rFonts w:ascii="Times New Roman" w:hAnsi="Times New Roman" w:cs="Times New Roman"/>
          <w:b w:val="0"/>
          <w:color w:val="000000"/>
          <w:sz w:val="28"/>
          <w:szCs w:val="28"/>
        </w:rPr>
        <w:t>prekursorların</w:t>
      </w:r>
      <w:proofErr w:type="spellEnd"/>
      <w:r w:rsidRPr="005D27EB">
        <w:rPr>
          <w:rFonts w:ascii="Times New Roman" w:hAnsi="Times New Roman" w:cs="Times New Roman"/>
          <w:b w:val="0"/>
          <w:color w:val="000000"/>
          <w:sz w:val="28"/>
          <w:szCs w:val="28"/>
        </w:rPr>
        <w:t xml:space="preserve"> hazırla</w:t>
      </w:r>
      <w:r w:rsidRPr="005D27EB">
        <w:rPr>
          <w:rFonts w:ascii="Times New Roman" w:hAnsi="Times New Roman" w:cs="Times New Roman"/>
          <w:b w:val="0"/>
          <w:sz w:val="28"/>
          <w:szCs w:val="28"/>
        </w:rPr>
        <w:t>n</w:t>
      </w:r>
      <w:r w:rsidRPr="005D27EB">
        <w:rPr>
          <w:rFonts w:ascii="Times New Roman" w:hAnsi="Times New Roman" w:cs="Times New Roman"/>
          <w:b w:val="0"/>
          <w:color w:val="000000"/>
          <w:sz w:val="28"/>
          <w:szCs w:val="28"/>
        </w:rPr>
        <w:t>ma</w:t>
      </w:r>
      <w:r w:rsidRPr="005D27EB">
        <w:rPr>
          <w:rFonts w:ascii="Times New Roman" w:hAnsi="Times New Roman" w:cs="Times New Roman"/>
          <w:b w:val="0"/>
          <w:sz w:val="28"/>
          <w:szCs w:val="28"/>
        </w:rPr>
        <w:t>sı</w:t>
      </w:r>
      <w:r w:rsidRPr="005D27EB">
        <w:rPr>
          <w:rFonts w:ascii="Times New Roman" w:hAnsi="Times New Roman" w:cs="Times New Roman"/>
          <w:b w:val="0"/>
          <w:color w:val="000000"/>
          <w:sz w:val="28"/>
          <w:szCs w:val="28"/>
        </w:rPr>
        <w:t>, əldə e</w:t>
      </w:r>
      <w:r w:rsidRPr="005D27EB">
        <w:rPr>
          <w:rFonts w:ascii="Times New Roman" w:hAnsi="Times New Roman" w:cs="Times New Roman"/>
          <w:b w:val="0"/>
          <w:sz w:val="28"/>
          <w:szCs w:val="28"/>
        </w:rPr>
        <w:t>dilməsi</w:t>
      </w:r>
      <w:r w:rsidRPr="005D27EB">
        <w:rPr>
          <w:rFonts w:ascii="Times New Roman" w:hAnsi="Times New Roman" w:cs="Times New Roman"/>
          <w:b w:val="0"/>
          <w:color w:val="000000"/>
          <w:sz w:val="28"/>
          <w:szCs w:val="28"/>
        </w:rPr>
        <w:t>, saxla</w:t>
      </w:r>
      <w:r w:rsidRPr="005D27EB">
        <w:rPr>
          <w:rFonts w:ascii="Times New Roman" w:hAnsi="Times New Roman" w:cs="Times New Roman"/>
          <w:b w:val="0"/>
          <w:sz w:val="28"/>
          <w:szCs w:val="28"/>
        </w:rPr>
        <w:t>nıl</w:t>
      </w:r>
      <w:r w:rsidRPr="005D27EB">
        <w:rPr>
          <w:rFonts w:ascii="Times New Roman" w:hAnsi="Times New Roman" w:cs="Times New Roman"/>
          <w:b w:val="0"/>
          <w:color w:val="000000"/>
          <w:sz w:val="28"/>
          <w:szCs w:val="28"/>
        </w:rPr>
        <w:t>ma</w:t>
      </w:r>
      <w:r w:rsidRPr="005D27EB">
        <w:rPr>
          <w:rFonts w:ascii="Times New Roman" w:hAnsi="Times New Roman" w:cs="Times New Roman"/>
          <w:b w:val="0"/>
          <w:sz w:val="28"/>
          <w:szCs w:val="28"/>
        </w:rPr>
        <w:t>sı</w:t>
      </w:r>
      <w:r w:rsidRPr="005D27EB">
        <w:rPr>
          <w:rFonts w:ascii="Times New Roman" w:hAnsi="Times New Roman" w:cs="Times New Roman"/>
          <w:b w:val="0"/>
          <w:color w:val="000000"/>
          <w:sz w:val="28"/>
          <w:szCs w:val="28"/>
        </w:rPr>
        <w:t>, göndər</w:t>
      </w:r>
      <w:r w:rsidRPr="005D27EB">
        <w:rPr>
          <w:rFonts w:ascii="Times New Roman" w:hAnsi="Times New Roman" w:cs="Times New Roman"/>
          <w:b w:val="0"/>
          <w:sz w:val="28"/>
          <w:szCs w:val="28"/>
        </w:rPr>
        <w:t>il</w:t>
      </w:r>
      <w:r w:rsidRPr="005D27EB">
        <w:rPr>
          <w:rFonts w:ascii="Times New Roman" w:hAnsi="Times New Roman" w:cs="Times New Roman"/>
          <w:b w:val="0"/>
          <w:color w:val="000000"/>
          <w:sz w:val="28"/>
          <w:szCs w:val="28"/>
        </w:rPr>
        <w:t>mə</w:t>
      </w:r>
      <w:r w:rsidRPr="005D27EB">
        <w:rPr>
          <w:rFonts w:ascii="Times New Roman" w:hAnsi="Times New Roman" w:cs="Times New Roman"/>
          <w:b w:val="0"/>
          <w:sz w:val="28"/>
          <w:szCs w:val="28"/>
        </w:rPr>
        <w:t>si</w:t>
      </w:r>
      <w:r w:rsidRPr="005D27EB">
        <w:rPr>
          <w:rFonts w:ascii="Times New Roman" w:hAnsi="Times New Roman" w:cs="Times New Roman"/>
          <w:b w:val="0"/>
          <w:color w:val="000000"/>
          <w:sz w:val="28"/>
          <w:szCs w:val="28"/>
        </w:rPr>
        <w:t xml:space="preserve"> və ya daşı</w:t>
      </w:r>
      <w:r w:rsidRPr="005D27EB">
        <w:rPr>
          <w:rFonts w:ascii="Times New Roman" w:hAnsi="Times New Roman" w:cs="Times New Roman"/>
          <w:b w:val="0"/>
          <w:sz w:val="28"/>
          <w:szCs w:val="28"/>
        </w:rPr>
        <w:t>n</w:t>
      </w:r>
      <w:r w:rsidRPr="005D27EB">
        <w:rPr>
          <w:rFonts w:ascii="Times New Roman" w:hAnsi="Times New Roman" w:cs="Times New Roman"/>
          <w:b w:val="0"/>
          <w:color w:val="000000"/>
          <w:sz w:val="28"/>
          <w:szCs w:val="28"/>
        </w:rPr>
        <w:t>ma</w:t>
      </w:r>
      <w:r w:rsidRPr="005D27EB">
        <w:rPr>
          <w:rFonts w:ascii="Times New Roman" w:hAnsi="Times New Roman" w:cs="Times New Roman"/>
          <w:b w:val="0"/>
          <w:sz w:val="28"/>
          <w:szCs w:val="28"/>
        </w:rPr>
        <w:t>sı</w:t>
      </w:r>
      <w:r w:rsidRPr="005D27EB">
        <w:rPr>
          <w:rFonts w:ascii="Times New Roman" w:hAnsi="Times New Roman" w:cs="Times New Roman"/>
          <w:b w:val="0"/>
          <w:color w:val="000000"/>
          <w:sz w:val="28"/>
          <w:szCs w:val="28"/>
        </w:rPr>
        <w:t xml:space="preserve"> </w:t>
      </w:r>
    </w:p>
    <w:p w:rsidR="008B2BF4" w:rsidRPr="005D27EB" w:rsidRDefault="008B2BF4" w:rsidP="008B2BF4">
      <w:pPr>
        <w:pStyle w:val="10"/>
        <w:keepNext/>
        <w:keepLines/>
        <w:shd w:val="clear" w:color="auto" w:fill="auto"/>
        <w:spacing w:before="0" w:after="0" w:line="240" w:lineRule="auto"/>
        <w:ind w:left="20" w:firstLine="440"/>
        <w:jc w:val="both"/>
        <w:rPr>
          <w:rFonts w:ascii="Times New Roman" w:hAnsi="Times New Roman" w:cs="Times New Roman"/>
          <w:b w:val="0"/>
          <w:color w:val="000000"/>
          <w:sz w:val="28"/>
          <w:szCs w:val="28"/>
        </w:rPr>
      </w:pPr>
      <w:r w:rsidRPr="005D27EB">
        <w:rPr>
          <w:rFonts w:ascii="Times New Roman" w:hAnsi="Times New Roman" w:cs="Times New Roman"/>
          <w:b w:val="0"/>
          <w:color w:val="000000"/>
          <w:sz w:val="28"/>
          <w:szCs w:val="28"/>
        </w:rPr>
        <w:t xml:space="preserve">Narkotik vasitələrin və ya </w:t>
      </w:r>
      <w:proofErr w:type="spellStart"/>
      <w:r w:rsidRPr="005D27EB">
        <w:rPr>
          <w:rFonts w:ascii="Times New Roman" w:hAnsi="Times New Roman" w:cs="Times New Roman"/>
          <w:b w:val="0"/>
          <w:color w:val="000000"/>
          <w:sz w:val="28"/>
          <w:szCs w:val="28"/>
        </w:rPr>
        <w:t>psixotrop</w:t>
      </w:r>
      <w:proofErr w:type="spellEnd"/>
      <w:r w:rsidRPr="005D27EB">
        <w:rPr>
          <w:rFonts w:ascii="Times New Roman" w:hAnsi="Times New Roman" w:cs="Times New Roman"/>
          <w:b w:val="0"/>
          <w:color w:val="000000"/>
          <w:sz w:val="28"/>
          <w:szCs w:val="28"/>
        </w:rPr>
        <w:t xml:space="preserve"> maddələrin qanunsuz </w:t>
      </w:r>
      <w:proofErr w:type="spellStart"/>
      <w:r w:rsidRPr="005D27EB">
        <w:rPr>
          <w:rFonts w:ascii="Times New Roman" w:hAnsi="Times New Roman" w:cs="Times New Roman"/>
          <w:b w:val="0"/>
          <w:color w:val="000000"/>
          <w:sz w:val="28"/>
          <w:szCs w:val="28"/>
        </w:rPr>
        <w:t>hazırlanmasında</w:t>
      </w:r>
      <w:proofErr w:type="spellEnd"/>
      <w:r w:rsidRPr="005D27EB">
        <w:rPr>
          <w:rFonts w:ascii="Times New Roman" w:hAnsi="Times New Roman" w:cs="Times New Roman"/>
          <w:b w:val="0"/>
          <w:color w:val="000000"/>
          <w:sz w:val="28"/>
          <w:szCs w:val="28"/>
        </w:rPr>
        <w:t xml:space="preserve"> və emalında istifadə etmək məqsədi ilə </w:t>
      </w:r>
      <w:proofErr w:type="spellStart"/>
      <w:r w:rsidRPr="005D27EB">
        <w:rPr>
          <w:rFonts w:ascii="Times New Roman" w:hAnsi="Times New Roman" w:cs="Times New Roman"/>
          <w:b w:val="0"/>
          <w:color w:val="000000"/>
          <w:sz w:val="28"/>
          <w:szCs w:val="28"/>
        </w:rPr>
        <w:t>prekursorları</w:t>
      </w:r>
      <w:r w:rsidRPr="005D27EB">
        <w:rPr>
          <w:rFonts w:ascii="Times New Roman" w:hAnsi="Times New Roman" w:cs="Times New Roman"/>
          <w:b w:val="0"/>
          <w:sz w:val="28"/>
          <w:szCs w:val="28"/>
        </w:rPr>
        <w:t>n</w:t>
      </w:r>
      <w:proofErr w:type="spellEnd"/>
      <w:r w:rsidRPr="005D27EB">
        <w:rPr>
          <w:rFonts w:ascii="Times New Roman" w:hAnsi="Times New Roman" w:cs="Times New Roman"/>
          <w:b w:val="0"/>
          <w:color w:val="000000"/>
          <w:sz w:val="28"/>
          <w:szCs w:val="28"/>
        </w:rPr>
        <w:t xml:space="preserve"> </w:t>
      </w:r>
      <w:r w:rsidRPr="005D27EB">
        <w:rPr>
          <w:rFonts w:ascii="Times New Roman" w:hAnsi="Times New Roman" w:cs="Times New Roman"/>
          <w:b w:val="0"/>
          <w:sz w:val="28"/>
          <w:szCs w:val="28"/>
        </w:rPr>
        <w:t xml:space="preserve">az miqdarda </w:t>
      </w:r>
      <w:proofErr w:type="spellStart"/>
      <w:r w:rsidRPr="005D27EB">
        <w:rPr>
          <w:rFonts w:ascii="Times New Roman" w:hAnsi="Times New Roman" w:cs="Times New Roman"/>
          <w:b w:val="0"/>
          <w:color w:val="000000"/>
          <w:sz w:val="28"/>
          <w:szCs w:val="28"/>
        </w:rPr>
        <w:t>hazırla</w:t>
      </w:r>
      <w:r w:rsidRPr="005D27EB">
        <w:rPr>
          <w:rFonts w:ascii="Times New Roman" w:hAnsi="Times New Roman" w:cs="Times New Roman"/>
          <w:b w:val="0"/>
          <w:sz w:val="28"/>
          <w:szCs w:val="28"/>
        </w:rPr>
        <w:t>n</w:t>
      </w:r>
      <w:r w:rsidRPr="005D27EB">
        <w:rPr>
          <w:rFonts w:ascii="Times New Roman" w:hAnsi="Times New Roman" w:cs="Times New Roman"/>
          <w:b w:val="0"/>
          <w:color w:val="000000"/>
          <w:sz w:val="28"/>
          <w:szCs w:val="28"/>
        </w:rPr>
        <w:t>masına</w:t>
      </w:r>
      <w:proofErr w:type="spellEnd"/>
      <w:r w:rsidRPr="005D27EB">
        <w:rPr>
          <w:rFonts w:ascii="Times New Roman" w:hAnsi="Times New Roman" w:cs="Times New Roman"/>
          <w:b w:val="0"/>
          <w:color w:val="000000"/>
          <w:sz w:val="28"/>
          <w:szCs w:val="28"/>
        </w:rPr>
        <w:t>, əldə</w:t>
      </w:r>
      <w:r w:rsidRPr="005D27EB">
        <w:rPr>
          <w:rFonts w:ascii="Times New Roman" w:hAnsi="Times New Roman" w:cs="Times New Roman"/>
          <w:b w:val="0"/>
          <w:sz w:val="28"/>
          <w:szCs w:val="28"/>
        </w:rPr>
        <w:t xml:space="preserve"> </w:t>
      </w:r>
      <w:proofErr w:type="spellStart"/>
      <w:r w:rsidRPr="005D27EB">
        <w:rPr>
          <w:rFonts w:ascii="Times New Roman" w:hAnsi="Times New Roman" w:cs="Times New Roman"/>
          <w:b w:val="0"/>
          <w:sz w:val="28"/>
          <w:szCs w:val="28"/>
        </w:rPr>
        <w:t>edil</w:t>
      </w:r>
      <w:r w:rsidRPr="005D27EB">
        <w:rPr>
          <w:rFonts w:ascii="Times New Roman" w:hAnsi="Times New Roman" w:cs="Times New Roman"/>
          <w:b w:val="0"/>
          <w:color w:val="000000"/>
          <w:sz w:val="28"/>
          <w:szCs w:val="28"/>
        </w:rPr>
        <w:t>məsinə</w:t>
      </w:r>
      <w:proofErr w:type="spellEnd"/>
      <w:r w:rsidRPr="005D27EB">
        <w:rPr>
          <w:rFonts w:ascii="Times New Roman" w:hAnsi="Times New Roman" w:cs="Times New Roman"/>
          <w:b w:val="0"/>
          <w:color w:val="000000"/>
          <w:sz w:val="28"/>
          <w:szCs w:val="28"/>
        </w:rPr>
        <w:t xml:space="preserve">, </w:t>
      </w:r>
      <w:proofErr w:type="spellStart"/>
      <w:r w:rsidRPr="005D27EB">
        <w:rPr>
          <w:rFonts w:ascii="Times New Roman" w:hAnsi="Times New Roman" w:cs="Times New Roman"/>
          <w:b w:val="0"/>
          <w:color w:val="000000"/>
          <w:sz w:val="28"/>
          <w:szCs w:val="28"/>
        </w:rPr>
        <w:t>saxla</w:t>
      </w:r>
      <w:r w:rsidRPr="005D27EB">
        <w:rPr>
          <w:rFonts w:ascii="Times New Roman" w:hAnsi="Times New Roman" w:cs="Times New Roman"/>
          <w:b w:val="0"/>
          <w:sz w:val="28"/>
          <w:szCs w:val="28"/>
        </w:rPr>
        <w:t>nıl</w:t>
      </w:r>
      <w:r w:rsidRPr="005D27EB">
        <w:rPr>
          <w:rFonts w:ascii="Times New Roman" w:hAnsi="Times New Roman" w:cs="Times New Roman"/>
          <w:b w:val="0"/>
          <w:color w:val="000000"/>
          <w:sz w:val="28"/>
          <w:szCs w:val="28"/>
        </w:rPr>
        <w:t>masına</w:t>
      </w:r>
      <w:proofErr w:type="spellEnd"/>
      <w:r w:rsidRPr="005D27EB">
        <w:rPr>
          <w:rFonts w:ascii="Times New Roman" w:hAnsi="Times New Roman" w:cs="Times New Roman"/>
          <w:b w:val="0"/>
          <w:color w:val="000000"/>
          <w:sz w:val="28"/>
          <w:szCs w:val="28"/>
        </w:rPr>
        <w:t xml:space="preserve">, </w:t>
      </w:r>
      <w:proofErr w:type="spellStart"/>
      <w:r w:rsidRPr="005D27EB">
        <w:rPr>
          <w:rFonts w:ascii="Times New Roman" w:hAnsi="Times New Roman" w:cs="Times New Roman"/>
          <w:b w:val="0"/>
          <w:color w:val="000000"/>
          <w:sz w:val="28"/>
          <w:szCs w:val="28"/>
        </w:rPr>
        <w:t>göndər</w:t>
      </w:r>
      <w:r w:rsidRPr="005D27EB">
        <w:rPr>
          <w:rFonts w:ascii="Times New Roman" w:hAnsi="Times New Roman" w:cs="Times New Roman"/>
          <w:b w:val="0"/>
          <w:sz w:val="28"/>
          <w:szCs w:val="28"/>
        </w:rPr>
        <w:t>il</w:t>
      </w:r>
      <w:r w:rsidRPr="005D27EB">
        <w:rPr>
          <w:rFonts w:ascii="Times New Roman" w:hAnsi="Times New Roman" w:cs="Times New Roman"/>
          <w:b w:val="0"/>
          <w:color w:val="000000"/>
          <w:sz w:val="28"/>
          <w:szCs w:val="28"/>
        </w:rPr>
        <w:t>məsinə</w:t>
      </w:r>
      <w:proofErr w:type="spellEnd"/>
      <w:r w:rsidRPr="005D27EB">
        <w:rPr>
          <w:rFonts w:ascii="Times New Roman" w:hAnsi="Times New Roman" w:cs="Times New Roman"/>
          <w:b w:val="0"/>
          <w:color w:val="000000"/>
          <w:sz w:val="28"/>
          <w:szCs w:val="28"/>
        </w:rPr>
        <w:t xml:space="preserve"> və ya daşı</w:t>
      </w:r>
      <w:r w:rsidRPr="005D27EB">
        <w:rPr>
          <w:rFonts w:ascii="Times New Roman" w:hAnsi="Times New Roman" w:cs="Times New Roman"/>
          <w:b w:val="0"/>
          <w:sz w:val="28"/>
          <w:szCs w:val="28"/>
        </w:rPr>
        <w:t>n</w:t>
      </w:r>
      <w:r w:rsidRPr="005D27EB">
        <w:rPr>
          <w:rFonts w:ascii="Times New Roman" w:hAnsi="Times New Roman" w:cs="Times New Roman"/>
          <w:b w:val="0"/>
          <w:color w:val="000000"/>
          <w:sz w:val="28"/>
          <w:szCs w:val="28"/>
        </w:rPr>
        <w:t xml:space="preserve">masına görə </w:t>
      </w:r>
      <w:r>
        <w:rPr>
          <w:rFonts w:ascii="Times New Roman" w:hAnsi="Times New Roman" w:cs="Times New Roman"/>
          <w:b w:val="0"/>
          <w:color w:val="000000"/>
          <w:sz w:val="28"/>
          <w:szCs w:val="28"/>
        </w:rPr>
        <w:t>-</w:t>
      </w:r>
    </w:p>
    <w:p w:rsidR="008B2BF4" w:rsidRPr="005D27EB" w:rsidRDefault="008B2BF4" w:rsidP="008B2BF4">
      <w:pPr>
        <w:pStyle w:val="10"/>
        <w:keepNext/>
        <w:keepLines/>
        <w:shd w:val="clear" w:color="auto" w:fill="auto"/>
        <w:spacing w:before="0" w:after="0" w:line="240" w:lineRule="auto"/>
        <w:ind w:left="20" w:firstLine="440"/>
        <w:jc w:val="both"/>
        <w:rPr>
          <w:rFonts w:ascii="Times New Roman" w:hAnsi="Times New Roman" w:cs="Times New Roman"/>
          <w:b w:val="0"/>
          <w:iCs/>
          <w:color w:val="000000"/>
          <w:sz w:val="28"/>
          <w:szCs w:val="28"/>
        </w:rPr>
      </w:pPr>
      <w:r w:rsidRPr="005D27EB">
        <w:rPr>
          <w:rFonts w:ascii="Times New Roman" w:hAnsi="Times New Roman" w:cs="Times New Roman"/>
          <w:b w:val="0"/>
          <w:color w:val="000000"/>
          <w:sz w:val="28"/>
          <w:szCs w:val="28"/>
        </w:rPr>
        <w:t>iki yüz manatdan üç yüz manatadək məbləğdə cərimə edilir</w:t>
      </w:r>
      <w:r w:rsidRPr="005D27EB">
        <w:rPr>
          <w:rFonts w:ascii="Times New Roman" w:hAnsi="Times New Roman" w:cs="Times New Roman"/>
          <w:b w:val="0"/>
          <w:iCs/>
          <w:color w:val="000000"/>
          <w:sz w:val="28"/>
          <w:szCs w:val="28"/>
        </w:rPr>
        <w:t>.</w:t>
      </w:r>
    </w:p>
    <w:p w:rsidR="008B2BF4" w:rsidRPr="005D27EB" w:rsidRDefault="008B2BF4" w:rsidP="008B2BF4">
      <w:pPr>
        <w:pStyle w:val="10"/>
        <w:keepNext/>
        <w:keepLines/>
        <w:shd w:val="clear" w:color="auto" w:fill="auto"/>
        <w:spacing w:before="0" w:after="0" w:line="240" w:lineRule="auto"/>
        <w:ind w:left="20" w:firstLine="440"/>
        <w:jc w:val="both"/>
        <w:rPr>
          <w:rStyle w:val="2"/>
          <w:rFonts w:ascii="Times New Roman" w:hAnsi="Times New Roman" w:cs="Times New Roman"/>
          <w:sz w:val="28"/>
          <w:szCs w:val="28"/>
        </w:rPr>
      </w:pPr>
      <w:r w:rsidRPr="005D27EB">
        <w:rPr>
          <w:rStyle w:val="2"/>
          <w:rFonts w:ascii="Times New Roman" w:hAnsi="Times New Roman" w:cs="Times New Roman"/>
          <w:sz w:val="28"/>
          <w:szCs w:val="28"/>
        </w:rPr>
        <w:t xml:space="preserve">Qeyd: </w:t>
      </w:r>
    </w:p>
    <w:p w:rsidR="008B2BF4" w:rsidRPr="005D27EB" w:rsidRDefault="008B2BF4" w:rsidP="008B2BF4">
      <w:pPr>
        <w:pStyle w:val="10"/>
        <w:keepNext/>
        <w:keepLines/>
        <w:shd w:val="clear" w:color="auto" w:fill="auto"/>
        <w:spacing w:before="0" w:after="0" w:line="240" w:lineRule="auto"/>
        <w:ind w:left="20" w:firstLine="440"/>
        <w:jc w:val="both"/>
        <w:rPr>
          <w:rFonts w:ascii="Times New Roman" w:hAnsi="Times New Roman" w:cs="Times New Roman"/>
          <w:b w:val="0"/>
          <w:bCs w:val="0"/>
          <w:sz w:val="28"/>
          <w:szCs w:val="28"/>
        </w:rPr>
      </w:pPr>
      <w:r w:rsidRPr="005D27EB">
        <w:rPr>
          <w:rFonts w:ascii="Times New Roman" w:hAnsi="Times New Roman" w:cs="Times New Roman"/>
          <w:b w:val="0"/>
          <w:sz w:val="28"/>
          <w:szCs w:val="28"/>
        </w:rPr>
        <w:t xml:space="preserve">1. </w:t>
      </w:r>
      <w:r w:rsidRPr="005D27EB">
        <w:rPr>
          <w:rFonts w:ascii="Times New Roman" w:hAnsi="Times New Roman" w:cs="Times New Roman"/>
          <w:b w:val="0"/>
          <w:iCs/>
          <w:color w:val="000000"/>
          <w:sz w:val="28"/>
          <w:szCs w:val="28"/>
        </w:rPr>
        <w:t>Bu maddədə “az miqdarda” dedikdə, müvafiq qanunla müəyyən edilmiş</w:t>
      </w:r>
      <w:r w:rsidRPr="005D27EB">
        <w:rPr>
          <w:rFonts w:ascii="Times New Roman" w:hAnsi="Times New Roman" w:cs="Times New Roman"/>
          <w:b w:val="0"/>
          <w:sz w:val="28"/>
          <w:szCs w:val="28"/>
        </w:rPr>
        <w:t xml:space="preserve"> </w:t>
      </w:r>
      <w:proofErr w:type="spellStart"/>
      <w:r w:rsidRPr="005D27EB">
        <w:rPr>
          <w:rFonts w:ascii="Times New Roman" w:hAnsi="Times New Roman" w:cs="Times New Roman"/>
          <w:b w:val="0"/>
          <w:color w:val="000000"/>
          <w:sz w:val="28"/>
          <w:szCs w:val="28"/>
        </w:rPr>
        <w:t>prekursorları</w:t>
      </w:r>
      <w:r w:rsidRPr="005D27EB">
        <w:rPr>
          <w:rFonts w:ascii="Times New Roman" w:hAnsi="Times New Roman" w:cs="Times New Roman"/>
          <w:b w:val="0"/>
          <w:sz w:val="28"/>
          <w:szCs w:val="28"/>
        </w:rPr>
        <w:t>n</w:t>
      </w:r>
      <w:proofErr w:type="spellEnd"/>
      <w:r w:rsidRPr="005D27EB">
        <w:rPr>
          <w:rStyle w:val="2"/>
          <w:rFonts w:ascii="Times New Roman" w:hAnsi="Times New Roman" w:cs="Times New Roman"/>
          <w:sz w:val="28"/>
          <w:szCs w:val="28"/>
        </w:rPr>
        <w:t xml:space="preserve"> xeyli miqdarı</w:t>
      </w:r>
      <w:r w:rsidRPr="005D27EB">
        <w:rPr>
          <w:rFonts w:ascii="Times New Roman" w:hAnsi="Times New Roman" w:cs="Times New Roman"/>
          <w:b w:val="0"/>
          <w:iCs/>
          <w:color w:val="000000"/>
          <w:sz w:val="28"/>
          <w:szCs w:val="28"/>
        </w:rPr>
        <w:t>ndan aşağı miqdar başa düşülür.</w:t>
      </w:r>
      <w:r w:rsidRPr="005D27EB">
        <w:rPr>
          <w:rFonts w:ascii="Times New Roman" w:hAnsi="Times New Roman" w:cs="Times New Roman"/>
          <w:b w:val="0"/>
          <w:bCs w:val="0"/>
          <w:sz w:val="28"/>
          <w:szCs w:val="28"/>
        </w:rPr>
        <w:t xml:space="preserve"> </w:t>
      </w:r>
    </w:p>
    <w:p w:rsidR="008B2BF4" w:rsidRPr="005D27EB" w:rsidRDefault="008B2BF4" w:rsidP="008B2BF4">
      <w:pPr>
        <w:pStyle w:val="30"/>
        <w:shd w:val="clear" w:color="auto" w:fill="auto"/>
        <w:spacing w:after="0" w:line="240" w:lineRule="auto"/>
        <w:ind w:firstLine="426"/>
        <w:jc w:val="both"/>
        <w:rPr>
          <w:rFonts w:ascii="Times New Roman" w:hAnsi="Times New Roman" w:cs="Times New Roman"/>
          <w:i w:val="0"/>
          <w:sz w:val="28"/>
          <w:szCs w:val="28"/>
        </w:rPr>
      </w:pPr>
      <w:r w:rsidRPr="005D27EB">
        <w:rPr>
          <w:rFonts w:ascii="Times New Roman" w:hAnsi="Times New Roman" w:cs="Times New Roman"/>
          <w:i w:val="0"/>
          <w:sz w:val="28"/>
          <w:szCs w:val="28"/>
        </w:rPr>
        <w:t>2.</w:t>
      </w:r>
      <w:r>
        <w:rPr>
          <w:rStyle w:val="apple-converted-space"/>
          <w:rFonts w:ascii="Times New Roman" w:hAnsi="Times New Roman" w:cs="Times New Roman"/>
          <w:i w:val="0"/>
          <w:sz w:val="28"/>
          <w:szCs w:val="28"/>
        </w:rPr>
        <w:t xml:space="preserve"> </w:t>
      </w:r>
      <w:r w:rsidRPr="005D27EB">
        <w:rPr>
          <w:rFonts w:ascii="Times New Roman" w:hAnsi="Times New Roman" w:cs="Times New Roman"/>
          <w:i w:val="0"/>
          <w:sz w:val="28"/>
          <w:szCs w:val="28"/>
        </w:rPr>
        <w:t xml:space="preserve">Narkotik vasitələrin və ya </w:t>
      </w:r>
      <w:proofErr w:type="spellStart"/>
      <w:r w:rsidRPr="005D27EB">
        <w:rPr>
          <w:rFonts w:ascii="Times New Roman" w:hAnsi="Times New Roman" w:cs="Times New Roman"/>
          <w:i w:val="0"/>
          <w:sz w:val="28"/>
          <w:szCs w:val="28"/>
        </w:rPr>
        <w:t>psixotrop</w:t>
      </w:r>
      <w:proofErr w:type="spellEnd"/>
      <w:r w:rsidRPr="005D27EB">
        <w:rPr>
          <w:rFonts w:ascii="Times New Roman" w:hAnsi="Times New Roman" w:cs="Times New Roman"/>
          <w:i w:val="0"/>
          <w:sz w:val="28"/>
          <w:szCs w:val="28"/>
        </w:rPr>
        <w:t xml:space="preserve"> maddələrin qanunsuz </w:t>
      </w:r>
      <w:proofErr w:type="spellStart"/>
      <w:r w:rsidRPr="005D27EB">
        <w:rPr>
          <w:rFonts w:ascii="Times New Roman" w:hAnsi="Times New Roman" w:cs="Times New Roman"/>
          <w:i w:val="0"/>
          <w:sz w:val="28"/>
          <w:szCs w:val="28"/>
        </w:rPr>
        <w:t>hazırlanmasında</w:t>
      </w:r>
      <w:proofErr w:type="spellEnd"/>
      <w:r w:rsidRPr="005D27EB">
        <w:rPr>
          <w:rFonts w:ascii="Times New Roman" w:hAnsi="Times New Roman" w:cs="Times New Roman"/>
          <w:i w:val="0"/>
          <w:sz w:val="28"/>
          <w:szCs w:val="28"/>
        </w:rPr>
        <w:t xml:space="preserve"> və emalında istifadə etmək məqsədi ilə hazırladığı, əldə etdiyi, saxladığı, göndərdiyi və ya daşıdığı </w:t>
      </w:r>
      <w:proofErr w:type="spellStart"/>
      <w:r w:rsidRPr="005D27EB">
        <w:rPr>
          <w:rFonts w:ascii="Times New Roman" w:hAnsi="Times New Roman" w:cs="Times New Roman"/>
          <w:i w:val="0"/>
          <w:sz w:val="28"/>
          <w:szCs w:val="28"/>
        </w:rPr>
        <w:t>prekursorları</w:t>
      </w:r>
      <w:proofErr w:type="spellEnd"/>
      <w:r w:rsidRPr="005D27EB">
        <w:rPr>
          <w:rFonts w:ascii="Times New Roman" w:hAnsi="Times New Roman" w:cs="Times New Roman"/>
          <w:i w:val="0"/>
          <w:sz w:val="28"/>
          <w:szCs w:val="28"/>
        </w:rPr>
        <w:t xml:space="preserve"> könüllü surətdə təhvil verən şəxs bu maddədə nəzərdə tutulan hərəkətlərə görə inzibati məsuliyyətdən azad edilir.”.</w:t>
      </w:r>
    </w:p>
    <w:p w:rsidR="008B2BF4" w:rsidRPr="00E713B5" w:rsidRDefault="008B2BF4" w:rsidP="008B2BF4">
      <w:pPr>
        <w:pStyle w:val="PlainText"/>
        <w:tabs>
          <w:tab w:val="left" w:pos="0"/>
          <w:tab w:val="left" w:pos="851"/>
        </w:tabs>
        <w:ind w:firstLine="426"/>
        <w:jc w:val="both"/>
        <w:rPr>
          <w:rFonts w:ascii="Times New Roman" w:hAnsi="Times New Roman"/>
          <w:b/>
          <w:sz w:val="28"/>
          <w:szCs w:val="28"/>
        </w:rPr>
      </w:pPr>
    </w:p>
    <w:p w:rsidR="008B2BF4" w:rsidRPr="00E713B5" w:rsidRDefault="008B2BF4" w:rsidP="008B2BF4">
      <w:pPr>
        <w:pStyle w:val="PlainText"/>
        <w:tabs>
          <w:tab w:val="left" w:pos="0"/>
          <w:tab w:val="left" w:pos="851"/>
        </w:tabs>
        <w:ind w:firstLine="426"/>
        <w:jc w:val="both"/>
        <w:rPr>
          <w:rFonts w:ascii="Times New Roman" w:hAnsi="Times New Roman"/>
          <w:b/>
          <w:sz w:val="28"/>
          <w:szCs w:val="28"/>
        </w:rPr>
      </w:pPr>
    </w:p>
    <w:p w:rsidR="008B2BF4" w:rsidRPr="00E713B5" w:rsidRDefault="008B2BF4" w:rsidP="008B2BF4">
      <w:pPr>
        <w:pStyle w:val="PlainText"/>
        <w:tabs>
          <w:tab w:val="left" w:pos="0"/>
          <w:tab w:val="left" w:pos="851"/>
        </w:tabs>
        <w:ind w:firstLine="426"/>
        <w:jc w:val="both"/>
        <w:rPr>
          <w:rFonts w:ascii="Times New Roman" w:hAnsi="Times New Roman"/>
          <w:b/>
          <w:sz w:val="28"/>
          <w:szCs w:val="28"/>
        </w:rPr>
      </w:pPr>
    </w:p>
    <w:p w:rsidR="008B2BF4" w:rsidRPr="00E713B5" w:rsidRDefault="008B2BF4" w:rsidP="008B2BF4">
      <w:pPr>
        <w:pStyle w:val="PlainText"/>
        <w:tabs>
          <w:tab w:val="left" w:pos="0"/>
          <w:tab w:val="left" w:pos="851"/>
        </w:tabs>
        <w:ind w:firstLine="426"/>
        <w:jc w:val="both"/>
        <w:rPr>
          <w:rFonts w:ascii="Times New Roman" w:hAnsi="Times New Roman"/>
          <w:b/>
          <w:sz w:val="28"/>
          <w:szCs w:val="28"/>
        </w:rPr>
      </w:pPr>
      <w:r w:rsidRPr="00E713B5">
        <w:rPr>
          <w:rFonts w:ascii="Times New Roman" w:hAnsi="Times New Roman"/>
          <w:b/>
          <w:sz w:val="28"/>
          <w:szCs w:val="28"/>
        </w:rPr>
        <w:tab/>
      </w:r>
      <w:r w:rsidRPr="00E713B5">
        <w:rPr>
          <w:rFonts w:ascii="Times New Roman" w:hAnsi="Times New Roman"/>
          <w:b/>
          <w:sz w:val="28"/>
          <w:szCs w:val="28"/>
        </w:rPr>
        <w:tab/>
      </w:r>
      <w:r w:rsidRPr="00E713B5">
        <w:rPr>
          <w:rFonts w:ascii="Times New Roman" w:hAnsi="Times New Roman"/>
          <w:b/>
          <w:sz w:val="28"/>
          <w:szCs w:val="28"/>
        </w:rPr>
        <w:tab/>
      </w:r>
      <w:r w:rsidRPr="00E713B5">
        <w:rPr>
          <w:rFonts w:ascii="Times New Roman" w:hAnsi="Times New Roman"/>
          <w:b/>
          <w:sz w:val="28"/>
          <w:szCs w:val="28"/>
        </w:rPr>
        <w:tab/>
      </w:r>
      <w:r w:rsidRPr="00E713B5">
        <w:rPr>
          <w:rFonts w:ascii="Times New Roman" w:hAnsi="Times New Roman"/>
          <w:b/>
          <w:sz w:val="28"/>
          <w:szCs w:val="28"/>
        </w:rPr>
        <w:tab/>
      </w:r>
      <w:r w:rsidRPr="00E713B5">
        <w:rPr>
          <w:rFonts w:ascii="Times New Roman" w:hAnsi="Times New Roman"/>
          <w:b/>
          <w:sz w:val="28"/>
          <w:szCs w:val="28"/>
        </w:rPr>
        <w:tab/>
      </w:r>
      <w:r w:rsidRPr="00E713B5">
        <w:rPr>
          <w:rFonts w:ascii="Times New Roman" w:hAnsi="Times New Roman"/>
          <w:b/>
          <w:sz w:val="28"/>
          <w:szCs w:val="28"/>
        </w:rPr>
        <w:tab/>
      </w:r>
      <w:r w:rsidRPr="00E713B5">
        <w:rPr>
          <w:rFonts w:ascii="Times New Roman" w:hAnsi="Times New Roman"/>
          <w:b/>
          <w:sz w:val="28"/>
          <w:szCs w:val="28"/>
        </w:rPr>
        <w:tab/>
        <w:t xml:space="preserve">         İlham Əliyev</w:t>
      </w:r>
    </w:p>
    <w:p w:rsidR="008B2BF4" w:rsidRPr="00E713B5" w:rsidRDefault="008B2BF4" w:rsidP="008B2BF4">
      <w:pPr>
        <w:pStyle w:val="PlainText"/>
        <w:tabs>
          <w:tab w:val="left" w:pos="851"/>
        </w:tabs>
        <w:ind w:left="3828" w:firstLine="426"/>
        <w:jc w:val="both"/>
        <w:rPr>
          <w:rFonts w:ascii="Times New Roman" w:hAnsi="Times New Roman"/>
          <w:b/>
          <w:sz w:val="28"/>
          <w:szCs w:val="28"/>
        </w:rPr>
      </w:pPr>
      <w:r w:rsidRPr="00E713B5">
        <w:rPr>
          <w:rFonts w:ascii="Times New Roman" w:hAnsi="Times New Roman"/>
          <w:b/>
          <w:sz w:val="28"/>
          <w:szCs w:val="28"/>
        </w:rPr>
        <w:t xml:space="preserve">     Azərbaycan Respublikasının Prezidenti </w:t>
      </w:r>
    </w:p>
    <w:p w:rsidR="008B2BF4" w:rsidRPr="00E713B5" w:rsidRDefault="008B2BF4" w:rsidP="008B2BF4">
      <w:pPr>
        <w:pStyle w:val="PlainText"/>
        <w:tabs>
          <w:tab w:val="left" w:pos="851"/>
        </w:tabs>
        <w:ind w:firstLine="426"/>
        <w:jc w:val="both"/>
        <w:rPr>
          <w:rFonts w:ascii="Times New Roman" w:hAnsi="Times New Roman"/>
          <w:b/>
          <w:sz w:val="28"/>
          <w:szCs w:val="28"/>
        </w:rPr>
      </w:pPr>
    </w:p>
    <w:p w:rsidR="008B2BF4" w:rsidRPr="00E713B5" w:rsidRDefault="008B2BF4" w:rsidP="008B2BF4">
      <w:pPr>
        <w:pStyle w:val="PlainText"/>
        <w:tabs>
          <w:tab w:val="left" w:pos="851"/>
        </w:tabs>
        <w:jc w:val="both"/>
        <w:rPr>
          <w:rFonts w:ascii="Times New Roman" w:hAnsi="Times New Roman"/>
          <w:sz w:val="28"/>
          <w:szCs w:val="28"/>
        </w:rPr>
      </w:pPr>
      <w:r w:rsidRPr="00E713B5">
        <w:rPr>
          <w:rFonts w:ascii="Times New Roman" w:hAnsi="Times New Roman"/>
          <w:sz w:val="28"/>
          <w:szCs w:val="28"/>
        </w:rPr>
        <w:t>Bakı şəhəri, 1</w:t>
      </w:r>
      <w:r>
        <w:rPr>
          <w:rFonts w:ascii="Times New Roman" w:hAnsi="Times New Roman"/>
          <w:sz w:val="28"/>
          <w:szCs w:val="28"/>
        </w:rPr>
        <w:t>7</w:t>
      </w:r>
      <w:r w:rsidRPr="00E713B5">
        <w:rPr>
          <w:rFonts w:ascii="Times New Roman" w:hAnsi="Times New Roman"/>
          <w:sz w:val="28"/>
          <w:szCs w:val="28"/>
        </w:rPr>
        <w:t xml:space="preserve"> noyabr 2017-ci il</w:t>
      </w:r>
    </w:p>
    <w:p w:rsidR="003B52E3" w:rsidRPr="008B2BF4" w:rsidRDefault="008B2BF4" w:rsidP="008B2BF4">
      <w:pPr>
        <w:tabs>
          <w:tab w:val="left" w:pos="851"/>
        </w:tabs>
        <w:jc w:val="both"/>
        <w:rPr>
          <w:rFonts w:ascii="Times New Roman" w:hAnsi="Times New Roman" w:cs="Times New Roman"/>
          <w:sz w:val="28"/>
          <w:szCs w:val="28"/>
          <w:lang w:val="az-Latn-AZ"/>
        </w:rPr>
      </w:pPr>
      <w:r w:rsidRPr="00E713B5">
        <w:rPr>
          <w:rFonts w:ascii="Times New Roman" w:hAnsi="Times New Roman" w:cs="Times New Roman"/>
          <w:sz w:val="28"/>
          <w:szCs w:val="28"/>
          <w:lang w:val="az-Latn-AZ"/>
        </w:rPr>
        <w:t>№ 87</w:t>
      </w:r>
      <w:r>
        <w:rPr>
          <w:rFonts w:ascii="Times New Roman" w:hAnsi="Times New Roman" w:cs="Times New Roman"/>
          <w:sz w:val="28"/>
          <w:szCs w:val="28"/>
          <w:lang w:val="az-Latn-AZ"/>
        </w:rPr>
        <w:t>6</w:t>
      </w:r>
      <w:r w:rsidRPr="00E713B5">
        <w:rPr>
          <w:rFonts w:ascii="Times New Roman" w:hAnsi="Times New Roman" w:cs="Times New Roman"/>
          <w:sz w:val="28"/>
          <w:szCs w:val="28"/>
          <w:lang w:val="az-Latn-AZ"/>
        </w:rPr>
        <w:t>-VQD</w:t>
      </w:r>
      <w:bookmarkStart w:id="3" w:name="_GoBack"/>
      <w:bookmarkEnd w:id="3"/>
    </w:p>
    <w:sectPr w:rsidR="003B52E3" w:rsidRPr="008B2BF4" w:rsidSect="005D27EB">
      <w:headerReference w:type="default" r:id="rId5"/>
      <w:pgSz w:w="11906" w:h="16838" w:code="9"/>
      <w:pgMar w:top="851" w:right="1134"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2C" w:rsidRPr="00BC2E2C" w:rsidRDefault="008B2BF4">
    <w:pPr>
      <w:pStyle w:val="Header"/>
      <w:jc w:val="right"/>
      <w:rPr>
        <w:rFonts w:ascii="Times New Roman" w:hAnsi="Times New Roman" w:cs="Times New Roman"/>
        <w:b/>
        <w:sz w:val="28"/>
        <w:szCs w:val="28"/>
      </w:rPr>
    </w:pPr>
    <w:r w:rsidRPr="00BC2E2C">
      <w:rPr>
        <w:rFonts w:ascii="Times New Roman" w:hAnsi="Times New Roman" w:cs="Times New Roman"/>
        <w:b/>
        <w:sz w:val="28"/>
        <w:szCs w:val="28"/>
      </w:rPr>
      <w:fldChar w:fldCharType="begin"/>
    </w:r>
    <w:r w:rsidRPr="00BC2E2C">
      <w:rPr>
        <w:rFonts w:ascii="Times New Roman" w:hAnsi="Times New Roman" w:cs="Times New Roman"/>
        <w:b/>
        <w:sz w:val="28"/>
        <w:szCs w:val="28"/>
      </w:rPr>
      <w:instrText xml:space="preserve"> PAGE   \* MERGEFORMAT </w:instrText>
    </w:r>
    <w:r w:rsidRPr="00BC2E2C">
      <w:rPr>
        <w:rFonts w:ascii="Times New Roman" w:hAnsi="Times New Roman" w:cs="Times New Roman"/>
        <w:b/>
        <w:sz w:val="28"/>
        <w:szCs w:val="28"/>
      </w:rPr>
      <w:fldChar w:fldCharType="separate"/>
    </w:r>
    <w:r>
      <w:rPr>
        <w:rFonts w:ascii="Times New Roman" w:hAnsi="Times New Roman" w:cs="Times New Roman"/>
        <w:b/>
        <w:noProof/>
        <w:sz w:val="28"/>
        <w:szCs w:val="28"/>
      </w:rPr>
      <w:t>2</w:t>
    </w:r>
    <w:r w:rsidRPr="00BC2E2C">
      <w:rPr>
        <w:rFonts w:ascii="Times New Roman" w:hAnsi="Times New Roman" w:cs="Times New Roman"/>
        <w:b/>
        <w:noProof/>
        <w:sz w:val="28"/>
        <w:szCs w:val="28"/>
      </w:rPr>
      <w:fldChar w:fldCharType="end"/>
    </w:r>
  </w:p>
  <w:p w:rsidR="00DA1A66" w:rsidRDefault="008B2BF4">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F4"/>
    <w:rsid w:val="003B52E3"/>
    <w:rsid w:val="008B2BF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2BF4"/>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ной текст (3)_"/>
    <w:link w:val="30"/>
    <w:rsid w:val="008B2BF4"/>
    <w:rPr>
      <w:rFonts w:ascii="Arial" w:eastAsia="Arial" w:hAnsi="Arial" w:cs="Arial"/>
      <w:i/>
      <w:iCs/>
      <w:shd w:val="clear" w:color="auto" w:fill="FFFFFF"/>
    </w:rPr>
  </w:style>
  <w:style w:type="character" w:customStyle="1" w:styleId="1">
    <w:name w:val="Заголовок №1_"/>
    <w:link w:val="10"/>
    <w:rsid w:val="008B2BF4"/>
    <w:rPr>
      <w:rFonts w:ascii="Arial" w:eastAsia="Arial" w:hAnsi="Arial" w:cs="Arial"/>
      <w:b/>
      <w:bCs/>
      <w:shd w:val="clear" w:color="auto" w:fill="FFFFFF"/>
    </w:rPr>
  </w:style>
  <w:style w:type="character" w:customStyle="1" w:styleId="2">
    <w:name w:val="Основной текст (2) + Полужирный"/>
    <w:rsid w:val="008B2BF4"/>
    <w:rPr>
      <w:rFonts w:ascii="Arial" w:eastAsia="Arial" w:hAnsi="Arial" w:cs="Arial"/>
      <w:b/>
      <w:bCs/>
      <w:color w:val="000000"/>
      <w:spacing w:val="0"/>
      <w:w w:val="100"/>
      <w:position w:val="0"/>
      <w:sz w:val="24"/>
      <w:szCs w:val="24"/>
      <w:shd w:val="clear" w:color="auto" w:fill="FFFFFF"/>
    </w:rPr>
  </w:style>
  <w:style w:type="paragraph" w:customStyle="1" w:styleId="30">
    <w:name w:val="Основной текст (3)"/>
    <w:basedOn w:val="Normal"/>
    <w:link w:val="3"/>
    <w:rsid w:val="008B2BF4"/>
    <w:pPr>
      <w:shd w:val="clear" w:color="auto" w:fill="FFFFFF"/>
      <w:spacing w:after="420" w:line="0" w:lineRule="atLeast"/>
      <w:jc w:val="right"/>
    </w:pPr>
    <w:rPr>
      <w:rFonts w:ascii="Arial" w:eastAsia="Arial" w:hAnsi="Arial" w:cs="Arial"/>
      <w:i/>
      <w:iCs/>
      <w:color w:val="auto"/>
      <w:sz w:val="22"/>
      <w:szCs w:val="22"/>
      <w:lang w:val="az-Latn-AZ" w:eastAsia="en-US"/>
    </w:rPr>
  </w:style>
  <w:style w:type="paragraph" w:customStyle="1" w:styleId="10">
    <w:name w:val="Заголовок №1"/>
    <w:basedOn w:val="Normal"/>
    <w:link w:val="1"/>
    <w:rsid w:val="008B2BF4"/>
    <w:pPr>
      <w:shd w:val="clear" w:color="auto" w:fill="FFFFFF"/>
      <w:spacing w:before="420" w:after="420" w:line="0" w:lineRule="atLeast"/>
      <w:jc w:val="center"/>
      <w:outlineLvl w:val="0"/>
    </w:pPr>
    <w:rPr>
      <w:rFonts w:ascii="Arial" w:eastAsia="Arial" w:hAnsi="Arial" w:cs="Arial"/>
      <w:b/>
      <w:bCs/>
      <w:color w:val="auto"/>
      <w:sz w:val="22"/>
      <w:szCs w:val="22"/>
      <w:lang w:val="az-Latn-AZ" w:eastAsia="en-US"/>
    </w:rPr>
  </w:style>
  <w:style w:type="character" w:customStyle="1" w:styleId="apple-converted-space">
    <w:name w:val="apple-converted-space"/>
    <w:basedOn w:val="DefaultParagraphFont"/>
    <w:rsid w:val="008B2BF4"/>
  </w:style>
  <w:style w:type="paragraph" w:styleId="Header">
    <w:name w:val="header"/>
    <w:basedOn w:val="Normal"/>
    <w:link w:val="HeaderChar"/>
    <w:uiPriority w:val="99"/>
    <w:unhideWhenUsed/>
    <w:rsid w:val="008B2BF4"/>
    <w:pPr>
      <w:tabs>
        <w:tab w:val="center" w:pos="4677"/>
        <w:tab w:val="right" w:pos="9355"/>
      </w:tabs>
    </w:pPr>
  </w:style>
  <w:style w:type="character" w:customStyle="1" w:styleId="HeaderChar">
    <w:name w:val="Header Char"/>
    <w:basedOn w:val="DefaultParagraphFont"/>
    <w:link w:val="Header"/>
    <w:uiPriority w:val="99"/>
    <w:rsid w:val="008B2BF4"/>
    <w:rPr>
      <w:rFonts w:ascii="Arial Unicode MS" w:eastAsia="Arial Unicode MS" w:hAnsi="Arial Unicode MS" w:cs="Arial Unicode MS"/>
      <w:color w:val="000000"/>
      <w:sz w:val="24"/>
      <w:szCs w:val="24"/>
      <w:lang w:val="ru-RU" w:eastAsia="ru-RU"/>
    </w:rPr>
  </w:style>
  <w:style w:type="paragraph" w:styleId="PlainText">
    <w:name w:val="Plain Text"/>
    <w:aliases w:val="Char,Char Char,Plain Text Char1,Plain Text Char1 Char,Plain Text Char Char Char,Char Char Char Char Char,Plain Text Char Char,Char Char Char,Char Char1 Char,Char Char1,Plain Text Char2 Char,Plain Text Char2"/>
    <w:basedOn w:val="Normal"/>
    <w:link w:val="PlainTextChar3"/>
    <w:rsid w:val="008B2BF4"/>
    <w:pPr>
      <w:widowControl/>
    </w:pPr>
    <w:rPr>
      <w:rFonts w:ascii="Courier New" w:eastAsia="Times New Roman" w:hAnsi="Courier New" w:cs="Times New Roman"/>
      <w:color w:val="auto"/>
      <w:sz w:val="20"/>
      <w:szCs w:val="20"/>
      <w:lang w:val="az-Latn-AZ"/>
    </w:rPr>
  </w:style>
  <w:style w:type="character" w:customStyle="1" w:styleId="PlainTextChar">
    <w:name w:val="Plain Text Char"/>
    <w:basedOn w:val="DefaultParagraphFont"/>
    <w:uiPriority w:val="99"/>
    <w:semiHidden/>
    <w:rsid w:val="008B2BF4"/>
    <w:rPr>
      <w:rFonts w:ascii="Consolas" w:eastAsia="Arial Unicode MS" w:hAnsi="Consolas" w:cs="Arial Unicode MS"/>
      <w:color w:val="000000"/>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 Char,Plain Text Char Char Char1,Char Char Char Char,Char Char1 Char Char"/>
    <w:link w:val="PlainText"/>
    <w:rsid w:val="008B2BF4"/>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2BF4"/>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ной текст (3)_"/>
    <w:link w:val="30"/>
    <w:rsid w:val="008B2BF4"/>
    <w:rPr>
      <w:rFonts w:ascii="Arial" w:eastAsia="Arial" w:hAnsi="Arial" w:cs="Arial"/>
      <w:i/>
      <w:iCs/>
      <w:shd w:val="clear" w:color="auto" w:fill="FFFFFF"/>
    </w:rPr>
  </w:style>
  <w:style w:type="character" w:customStyle="1" w:styleId="1">
    <w:name w:val="Заголовок №1_"/>
    <w:link w:val="10"/>
    <w:rsid w:val="008B2BF4"/>
    <w:rPr>
      <w:rFonts w:ascii="Arial" w:eastAsia="Arial" w:hAnsi="Arial" w:cs="Arial"/>
      <w:b/>
      <w:bCs/>
      <w:shd w:val="clear" w:color="auto" w:fill="FFFFFF"/>
    </w:rPr>
  </w:style>
  <w:style w:type="character" w:customStyle="1" w:styleId="2">
    <w:name w:val="Основной текст (2) + Полужирный"/>
    <w:rsid w:val="008B2BF4"/>
    <w:rPr>
      <w:rFonts w:ascii="Arial" w:eastAsia="Arial" w:hAnsi="Arial" w:cs="Arial"/>
      <w:b/>
      <w:bCs/>
      <w:color w:val="000000"/>
      <w:spacing w:val="0"/>
      <w:w w:val="100"/>
      <w:position w:val="0"/>
      <w:sz w:val="24"/>
      <w:szCs w:val="24"/>
      <w:shd w:val="clear" w:color="auto" w:fill="FFFFFF"/>
    </w:rPr>
  </w:style>
  <w:style w:type="paragraph" w:customStyle="1" w:styleId="30">
    <w:name w:val="Основной текст (3)"/>
    <w:basedOn w:val="Normal"/>
    <w:link w:val="3"/>
    <w:rsid w:val="008B2BF4"/>
    <w:pPr>
      <w:shd w:val="clear" w:color="auto" w:fill="FFFFFF"/>
      <w:spacing w:after="420" w:line="0" w:lineRule="atLeast"/>
      <w:jc w:val="right"/>
    </w:pPr>
    <w:rPr>
      <w:rFonts w:ascii="Arial" w:eastAsia="Arial" w:hAnsi="Arial" w:cs="Arial"/>
      <w:i/>
      <w:iCs/>
      <w:color w:val="auto"/>
      <w:sz w:val="22"/>
      <w:szCs w:val="22"/>
      <w:lang w:val="az-Latn-AZ" w:eastAsia="en-US"/>
    </w:rPr>
  </w:style>
  <w:style w:type="paragraph" w:customStyle="1" w:styleId="10">
    <w:name w:val="Заголовок №1"/>
    <w:basedOn w:val="Normal"/>
    <w:link w:val="1"/>
    <w:rsid w:val="008B2BF4"/>
    <w:pPr>
      <w:shd w:val="clear" w:color="auto" w:fill="FFFFFF"/>
      <w:spacing w:before="420" w:after="420" w:line="0" w:lineRule="atLeast"/>
      <w:jc w:val="center"/>
      <w:outlineLvl w:val="0"/>
    </w:pPr>
    <w:rPr>
      <w:rFonts w:ascii="Arial" w:eastAsia="Arial" w:hAnsi="Arial" w:cs="Arial"/>
      <w:b/>
      <w:bCs/>
      <w:color w:val="auto"/>
      <w:sz w:val="22"/>
      <w:szCs w:val="22"/>
      <w:lang w:val="az-Latn-AZ" w:eastAsia="en-US"/>
    </w:rPr>
  </w:style>
  <w:style w:type="character" w:customStyle="1" w:styleId="apple-converted-space">
    <w:name w:val="apple-converted-space"/>
    <w:basedOn w:val="DefaultParagraphFont"/>
    <w:rsid w:val="008B2BF4"/>
  </w:style>
  <w:style w:type="paragraph" w:styleId="Header">
    <w:name w:val="header"/>
    <w:basedOn w:val="Normal"/>
    <w:link w:val="HeaderChar"/>
    <w:uiPriority w:val="99"/>
    <w:unhideWhenUsed/>
    <w:rsid w:val="008B2BF4"/>
    <w:pPr>
      <w:tabs>
        <w:tab w:val="center" w:pos="4677"/>
        <w:tab w:val="right" w:pos="9355"/>
      </w:tabs>
    </w:pPr>
  </w:style>
  <w:style w:type="character" w:customStyle="1" w:styleId="HeaderChar">
    <w:name w:val="Header Char"/>
    <w:basedOn w:val="DefaultParagraphFont"/>
    <w:link w:val="Header"/>
    <w:uiPriority w:val="99"/>
    <w:rsid w:val="008B2BF4"/>
    <w:rPr>
      <w:rFonts w:ascii="Arial Unicode MS" w:eastAsia="Arial Unicode MS" w:hAnsi="Arial Unicode MS" w:cs="Arial Unicode MS"/>
      <w:color w:val="000000"/>
      <w:sz w:val="24"/>
      <w:szCs w:val="24"/>
      <w:lang w:val="ru-RU" w:eastAsia="ru-RU"/>
    </w:rPr>
  </w:style>
  <w:style w:type="paragraph" w:styleId="PlainText">
    <w:name w:val="Plain Text"/>
    <w:aliases w:val="Char,Char Char,Plain Text Char1,Plain Text Char1 Char,Plain Text Char Char Char,Char Char Char Char Char,Plain Text Char Char,Char Char Char,Char Char1 Char,Char Char1,Plain Text Char2 Char,Plain Text Char2"/>
    <w:basedOn w:val="Normal"/>
    <w:link w:val="PlainTextChar3"/>
    <w:rsid w:val="008B2BF4"/>
    <w:pPr>
      <w:widowControl/>
    </w:pPr>
    <w:rPr>
      <w:rFonts w:ascii="Courier New" w:eastAsia="Times New Roman" w:hAnsi="Courier New" w:cs="Times New Roman"/>
      <w:color w:val="auto"/>
      <w:sz w:val="20"/>
      <w:szCs w:val="20"/>
      <w:lang w:val="az-Latn-AZ"/>
    </w:rPr>
  </w:style>
  <w:style w:type="character" w:customStyle="1" w:styleId="PlainTextChar">
    <w:name w:val="Plain Text Char"/>
    <w:basedOn w:val="DefaultParagraphFont"/>
    <w:uiPriority w:val="99"/>
    <w:semiHidden/>
    <w:rsid w:val="008B2BF4"/>
    <w:rPr>
      <w:rFonts w:ascii="Consolas" w:eastAsia="Arial Unicode MS" w:hAnsi="Consolas" w:cs="Arial Unicode MS"/>
      <w:color w:val="000000"/>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 Char,Plain Text Char Char Char1,Char Char Char Char,Char Char1 Char Char"/>
    <w:link w:val="PlainText"/>
    <w:rsid w:val="008B2BF4"/>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1257</Words>
  <Characters>717</Characters>
  <Application>Microsoft Office Word</Application>
  <DocSecurity>0</DocSecurity>
  <Lines>5</Lines>
  <Paragraphs>3</Paragraphs>
  <ScaleCrop>false</ScaleCrop>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2017-12-19T10:56:00Z</dcterms:created>
  <dcterms:modified xsi:type="dcterms:W3CDTF">2017-12-19T10:56:00Z</dcterms:modified>
</cp:coreProperties>
</file>