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E6" w:rsidRDefault="00DF5CE6" w:rsidP="00DF5CE6">
      <w:pPr>
        <w:spacing w:line="240" w:lineRule="auto"/>
        <w:jc w:val="center"/>
        <w:rPr>
          <w:rFonts w:ascii="Times New Roman" w:eastAsia="Times New Roman" w:hAnsi="Times New Roman"/>
          <w:b/>
          <w:bCs/>
          <w:color w:val="000000"/>
          <w:sz w:val="32"/>
          <w:szCs w:val="28"/>
          <w:lang w:val="az-Latn-AZ" w:eastAsia="ru-RU"/>
        </w:rPr>
      </w:pPr>
    </w:p>
    <w:p w:rsidR="00DF5CE6" w:rsidRDefault="00DF5CE6" w:rsidP="00DF5CE6">
      <w:pPr>
        <w:spacing w:line="240" w:lineRule="auto"/>
        <w:jc w:val="center"/>
        <w:rPr>
          <w:rFonts w:ascii="Times New Roman" w:eastAsia="Times New Roman" w:hAnsi="Times New Roman"/>
          <w:b/>
          <w:bCs/>
          <w:color w:val="000000"/>
          <w:sz w:val="32"/>
          <w:szCs w:val="28"/>
          <w:lang w:val="az-Latn-AZ" w:eastAsia="ru-RU"/>
        </w:rPr>
      </w:pPr>
    </w:p>
    <w:p w:rsidR="00DF5CE6" w:rsidRDefault="00DF5CE6" w:rsidP="00DF5CE6">
      <w:pPr>
        <w:spacing w:line="240" w:lineRule="auto"/>
        <w:jc w:val="center"/>
        <w:rPr>
          <w:rFonts w:ascii="Times New Roman" w:eastAsia="Times New Roman" w:hAnsi="Times New Roman"/>
          <w:b/>
          <w:bCs/>
          <w:color w:val="000000"/>
          <w:sz w:val="32"/>
          <w:szCs w:val="28"/>
          <w:lang w:val="az-Latn-AZ" w:eastAsia="ru-RU"/>
        </w:rPr>
      </w:pPr>
    </w:p>
    <w:p w:rsidR="00DF5CE6" w:rsidRDefault="00DF5CE6" w:rsidP="00DF5CE6">
      <w:pPr>
        <w:spacing w:line="240" w:lineRule="auto"/>
        <w:jc w:val="center"/>
        <w:rPr>
          <w:rFonts w:ascii="Times New Roman" w:eastAsia="Times New Roman" w:hAnsi="Times New Roman"/>
          <w:b/>
          <w:bCs/>
          <w:color w:val="000000"/>
          <w:sz w:val="32"/>
          <w:szCs w:val="28"/>
          <w:lang w:val="az-Latn-AZ" w:eastAsia="ru-RU"/>
        </w:rPr>
      </w:pPr>
    </w:p>
    <w:p w:rsidR="00DF5CE6" w:rsidRDefault="00DF5CE6" w:rsidP="00DF5CE6">
      <w:pPr>
        <w:spacing w:line="240" w:lineRule="auto"/>
        <w:jc w:val="center"/>
        <w:rPr>
          <w:rFonts w:ascii="Times New Roman" w:eastAsia="Times New Roman" w:hAnsi="Times New Roman"/>
          <w:b/>
          <w:bCs/>
          <w:color w:val="000000"/>
          <w:sz w:val="32"/>
          <w:szCs w:val="28"/>
          <w:lang w:val="az-Latn-AZ" w:eastAsia="ru-RU"/>
        </w:rPr>
      </w:pPr>
    </w:p>
    <w:p w:rsidR="00DF5CE6" w:rsidRPr="00CC2105" w:rsidRDefault="00DF5CE6" w:rsidP="00DF5CE6">
      <w:pPr>
        <w:spacing w:line="240" w:lineRule="auto"/>
        <w:jc w:val="center"/>
        <w:rPr>
          <w:rFonts w:ascii="Times New Roman" w:eastAsia="Times New Roman" w:hAnsi="Times New Roman"/>
          <w:b/>
          <w:bCs/>
          <w:color w:val="000000"/>
          <w:sz w:val="32"/>
          <w:szCs w:val="28"/>
          <w:lang w:val="az-Latn-AZ" w:eastAsia="ru-RU"/>
        </w:rPr>
      </w:pPr>
      <w:r w:rsidRPr="00CC2105">
        <w:rPr>
          <w:rFonts w:ascii="Times New Roman" w:eastAsia="Times New Roman" w:hAnsi="Times New Roman"/>
          <w:b/>
          <w:bCs/>
          <w:color w:val="000000"/>
          <w:sz w:val="32"/>
          <w:szCs w:val="28"/>
          <w:lang w:val="az-Latn-AZ" w:eastAsia="ru-RU"/>
        </w:rPr>
        <w:t xml:space="preserve">Azərbaycan Respublikasının Cinayət-Prosessual Məcəlləsində </w:t>
      </w:r>
    </w:p>
    <w:p w:rsidR="00DF5CE6" w:rsidRDefault="00DF5CE6" w:rsidP="00DF5CE6">
      <w:pPr>
        <w:spacing w:line="240" w:lineRule="auto"/>
        <w:jc w:val="center"/>
        <w:rPr>
          <w:rFonts w:ascii="Times New Roman" w:eastAsia="Times New Roman" w:hAnsi="Times New Roman"/>
          <w:b/>
          <w:bCs/>
          <w:color w:val="000000"/>
          <w:sz w:val="32"/>
          <w:szCs w:val="28"/>
          <w:lang w:val="az-Latn-AZ" w:eastAsia="ru-RU"/>
        </w:rPr>
      </w:pPr>
      <w:r w:rsidRPr="00CC2105">
        <w:rPr>
          <w:rFonts w:ascii="Times New Roman" w:eastAsia="Times New Roman" w:hAnsi="Times New Roman"/>
          <w:b/>
          <w:bCs/>
          <w:color w:val="000000"/>
          <w:sz w:val="32"/>
          <w:szCs w:val="28"/>
          <w:lang w:val="az-Latn-AZ" w:eastAsia="ru-RU"/>
        </w:rPr>
        <w:t>dəyişikliklər edilməsi haqqında</w:t>
      </w:r>
    </w:p>
    <w:p w:rsidR="00DF5CE6" w:rsidRDefault="00DF5CE6" w:rsidP="00DF5CE6">
      <w:pPr>
        <w:spacing w:line="240" w:lineRule="auto"/>
        <w:jc w:val="center"/>
        <w:rPr>
          <w:rFonts w:ascii="Times New Roman" w:eastAsia="Times New Roman" w:hAnsi="Times New Roman"/>
          <w:b/>
          <w:bCs/>
          <w:color w:val="000000"/>
          <w:sz w:val="32"/>
          <w:szCs w:val="28"/>
          <w:lang w:val="az-Latn-AZ" w:eastAsia="ru-RU"/>
        </w:rPr>
      </w:pPr>
    </w:p>
    <w:p w:rsidR="00DF5CE6" w:rsidRPr="00404663" w:rsidRDefault="00DF5CE6" w:rsidP="00DF5CE6">
      <w:pPr>
        <w:spacing w:line="240" w:lineRule="auto"/>
        <w:jc w:val="center"/>
        <w:rPr>
          <w:rFonts w:ascii="Times New Roman" w:eastAsia="Times New Roman" w:hAnsi="Times New Roman"/>
          <w:b/>
          <w:color w:val="000000"/>
          <w:sz w:val="32"/>
          <w:szCs w:val="28"/>
          <w:lang w:val="az-Latn-AZ" w:eastAsia="ru-RU"/>
        </w:rPr>
      </w:pPr>
      <w:r w:rsidRPr="00404663">
        <w:rPr>
          <w:rFonts w:ascii="Times New Roman" w:hAnsi="Times New Roman"/>
          <w:b/>
          <w:sz w:val="40"/>
          <w:szCs w:val="40"/>
          <w:lang w:val="az-Latn-AZ"/>
        </w:rPr>
        <w:t>AZƏRBAYCAN RESPUBLİKASININ QANUNU</w:t>
      </w:r>
    </w:p>
    <w:p w:rsidR="00DF5CE6" w:rsidRPr="00CC2105" w:rsidRDefault="00DF5CE6" w:rsidP="00DF5CE6">
      <w:pPr>
        <w:spacing w:line="240" w:lineRule="auto"/>
        <w:jc w:val="center"/>
        <w:rPr>
          <w:rFonts w:ascii="Times New Roman" w:eastAsia="Times New Roman" w:hAnsi="Times New Roman"/>
          <w:b/>
          <w:color w:val="000000"/>
          <w:sz w:val="28"/>
          <w:szCs w:val="28"/>
          <w:lang w:val="az-Latn-AZ" w:eastAsia="ru-RU"/>
        </w:rPr>
      </w:pPr>
      <w:r w:rsidRPr="00CC2105">
        <w:rPr>
          <w:rFonts w:ascii="Times New Roman" w:eastAsia="Times New Roman" w:hAnsi="Times New Roman"/>
          <w:b/>
          <w:color w:val="000000"/>
          <w:sz w:val="28"/>
          <w:szCs w:val="28"/>
          <w:lang w:val="az-Latn-AZ" w:eastAsia="ru-RU"/>
        </w:rPr>
        <w:t> </w:t>
      </w:r>
    </w:p>
    <w:p w:rsidR="00DF5CE6" w:rsidRDefault="00DF5CE6" w:rsidP="00DF5CE6">
      <w:pPr>
        <w:spacing w:line="240" w:lineRule="auto"/>
        <w:ind w:firstLine="567"/>
        <w:jc w:val="both"/>
        <w:rPr>
          <w:rFonts w:ascii="Times New Roman" w:eastAsia="Times New Roman" w:hAnsi="Times New Roman"/>
          <w:bCs/>
          <w:color w:val="000000"/>
          <w:sz w:val="28"/>
          <w:szCs w:val="28"/>
          <w:lang w:val="az-Latn-AZ" w:eastAsia="ru-RU"/>
        </w:rPr>
      </w:pPr>
      <w:r w:rsidRPr="00CC2105">
        <w:rPr>
          <w:rFonts w:ascii="Times New Roman" w:eastAsia="Times New Roman" w:hAnsi="Times New Roman"/>
          <w:color w:val="000000"/>
          <w:sz w:val="28"/>
          <w:szCs w:val="28"/>
          <w:lang w:val="az-Latn-AZ" w:eastAsia="ru-RU"/>
        </w:rPr>
        <w:t>Azərbaycan Respublikasının Milli Məclisi Azərbaycan Respublikası Konstitusiyasının 94-cü maddəsinin I hissəsi</w:t>
      </w:r>
      <w:r>
        <w:rPr>
          <w:rFonts w:ascii="Times New Roman" w:eastAsia="Times New Roman" w:hAnsi="Times New Roman"/>
          <w:color w:val="000000"/>
          <w:sz w:val="28"/>
          <w:szCs w:val="28"/>
          <w:lang w:val="az-Latn-AZ" w:eastAsia="ru-RU"/>
        </w:rPr>
        <w:t xml:space="preserve">nin 6-cı bəndini rəhbər tutaraq </w:t>
      </w:r>
      <w:r w:rsidRPr="00CC2105">
        <w:rPr>
          <w:rFonts w:ascii="Times New Roman" w:eastAsia="Times New Roman" w:hAnsi="Times New Roman"/>
          <w:bCs/>
          <w:color w:val="000000"/>
          <w:sz w:val="28"/>
          <w:szCs w:val="28"/>
          <w:lang w:val="az-Latn-AZ" w:eastAsia="ru-RU"/>
        </w:rPr>
        <w:t>qərara alır:</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eastAsia="ru-RU"/>
        </w:rPr>
      </w:pP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eastAsia="ru-RU"/>
        </w:rPr>
      </w:pPr>
      <w:r w:rsidRPr="00CC2105">
        <w:rPr>
          <w:rFonts w:ascii="Times New Roman" w:hAnsi="Times New Roman"/>
          <w:b/>
          <w:sz w:val="28"/>
          <w:szCs w:val="28"/>
          <w:lang w:val="az-Latn-AZ"/>
        </w:rPr>
        <w:t>Maddə 1.</w:t>
      </w:r>
      <w:r w:rsidRPr="00CC2105">
        <w:rPr>
          <w:rFonts w:ascii="Times New Roman" w:hAnsi="Times New Roman"/>
          <w:sz w:val="28"/>
          <w:szCs w:val="28"/>
          <w:lang w:val="az-Latn-AZ"/>
        </w:rPr>
        <w:t xml:space="preserve"> </w:t>
      </w:r>
      <w:r w:rsidRPr="00404663">
        <w:rPr>
          <w:rFonts w:ascii="Times New Roman" w:eastAsia="Times New Roman" w:hAnsi="Times New Roman"/>
          <w:color w:val="000000"/>
          <w:sz w:val="28"/>
          <w:szCs w:val="28"/>
          <w:lang w:val="az-Latn-AZ" w:eastAsia="ru-RU"/>
        </w:rPr>
        <w:t>Azərbaycan Respublikası Cinayət-Prosessual Məcəlləsin</w:t>
      </w:r>
      <w:r w:rsidRPr="00CC2105">
        <w:rPr>
          <w:rFonts w:ascii="Times New Roman" w:eastAsia="Times New Roman" w:hAnsi="Times New Roman"/>
          <w:sz w:val="28"/>
          <w:szCs w:val="28"/>
          <w:lang w:val="az-Latn-AZ" w:eastAsia="ru-RU"/>
        </w:rPr>
        <w:t xml:space="preserve">də </w:t>
      </w:r>
      <w:r w:rsidRPr="00CC2105">
        <w:rPr>
          <w:rFonts w:ascii="Times New Roman" w:eastAsia="Times New Roman" w:hAnsi="Times New Roman"/>
          <w:color w:val="000000"/>
          <w:sz w:val="28"/>
          <w:szCs w:val="28"/>
          <w:lang w:val="az-Latn-AZ" w:eastAsia="ru-RU"/>
        </w:rPr>
        <w:t xml:space="preserve">(Azərbaycan Respublikasının Qanunvericilik Toplusu, 2000, № 8, (II kitab), maddə 585; 2001, № 7, maddə 455; 2002, № 1, maddə 9, № 5, maddə 233, № 8, maddə 463; 2003, № 6, maddə 276; 2004, № 5, maddə 321, № 7, maddə 505, № 8, maddə 598, № 10, maddə 761, № 11, maddə 890; 2005, № 1, maddə 4, № 4, maddə 278, № 6, maddə 462, № 8, maddə 686, № 10, maddə 874, № 12, maddə 1079; 2006, № 1, maddə 3, № 2, maddə 64, № 5, maddə 390, № 10, maddə 847, № 11, maddə 929, № 12, maddə 1032; 2007, № 2, maddələr 65, 68, № 6, maddə 560, № 7, maddə 712, № 8, maddə 756, № 11, maddə 1049, № 12, maddə 1221; 2008, № 6, maddə 462, № 7, maddələr 606, 607, № 12, maddələr 1045, 1049; 2009, № 5, maddə 315, № 7, maddə 517, № 12, maddə 966; 2010, № 3, maddələr 171, 173, 178, № 7, maddə 593, № 12, maddə 1058; 2011, № 6, maddə 480, № 7, maddələr 589, 599; 2012, № 7, maddə 674, № 11, maddə 1062, № 12, maddə 1215; 2013, № 2, maddə 77, № 6, maddələr 616, 626, № 7, maddə 786, № 11, maddə 1265, № 12, maddə 1493; 2014, № 2, maddələr 90, 102, № 4, maddələr 328, 344, № 6, maddə 600, № 11, maddələr 1354, 1362; 2015, № 4, maddə 342, </w:t>
      </w:r>
      <w:r>
        <w:rPr>
          <w:rFonts w:ascii="Times New Roman" w:eastAsia="Times New Roman" w:hAnsi="Times New Roman"/>
          <w:color w:val="000000"/>
          <w:sz w:val="28"/>
          <w:szCs w:val="28"/>
          <w:lang w:val="az-Latn-AZ" w:eastAsia="ru-RU"/>
        </w:rPr>
        <w:t xml:space="preserve"> </w:t>
      </w:r>
      <w:r w:rsidRPr="00CC2105">
        <w:rPr>
          <w:rFonts w:ascii="Times New Roman" w:eastAsia="Times New Roman" w:hAnsi="Times New Roman"/>
          <w:color w:val="000000"/>
          <w:sz w:val="28"/>
          <w:szCs w:val="28"/>
          <w:lang w:val="az-Latn-AZ" w:eastAsia="ru-RU"/>
        </w:rPr>
        <w:t>№ 5, maddə 511, № 11, maddələr 1270, 1288; 2016, № 2, (II kitab), maddə 218, № 10, maddə 1607, № 12, maddələr 2020, 2031, 2034, 2039; 2017, № 5, maddə 751) aşağıdakı dəyişikliklər edilsin:</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eastAsia="ru-RU"/>
        </w:rPr>
      </w:pPr>
    </w:p>
    <w:p w:rsidR="00DF5CE6" w:rsidRPr="00CC2105" w:rsidRDefault="00DF5CE6" w:rsidP="00DF5CE6">
      <w:pPr>
        <w:pStyle w:val="ListParagraph"/>
        <w:numPr>
          <w:ilvl w:val="0"/>
          <w:numId w:val="1"/>
        </w:numPr>
        <w:spacing w:line="240" w:lineRule="auto"/>
        <w:ind w:left="0"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37-ci maddə üzrə:</w:t>
      </w:r>
    </w:p>
    <w:p w:rsidR="00DF5CE6" w:rsidRPr="00CC2105" w:rsidRDefault="00DF5CE6" w:rsidP="00DF5CE6">
      <w:pPr>
        <w:pStyle w:val="ListParagraph"/>
        <w:numPr>
          <w:ilvl w:val="2"/>
          <w:numId w:val="1"/>
        </w:numPr>
        <w:spacing w:line="240" w:lineRule="auto"/>
        <w:ind w:left="0"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37.3-cü maddədən </w:t>
      </w:r>
      <w:r>
        <w:rPr>
          <w:rFonts w:ascii="Times New Roman" w:hAnsi="Times New Roman"/>
          <w:color w:val="000000"/>
          <w:sz w:val="28"/>
          <w:szCs w:val="28"/>
          <w:lang w:val="az-Latn-AZ"/>
        </w:rPr>
        <w:t xml:space="preserve">“131.1,” və </w:t>
      </w:r>
      <w:r w:rsidRPr="00CC2105">
        <w:rPr>
          <w:rFonts w:ascii="Times New Roman" w:hAnsi="Times New Roman"/>
          <w:color w:val="000000"/>
          <w:sz w:val="28"/>
          <w:szCs w:val="28"/>
          <w:lang w:val="az-Latn-AZ"/>
        </w:rPr>
        <w:t>“184.1,” rəqəmləri çıxarılsın;</w:t>
      </w:r>
    </w:p>
    <w:p w:rsidR="00DF5CE6" w:rsidRPr="00CC2105" w:rsidRDefault="00DF5CE6" w:rsidP="00DF5CE6">
      <w:pPr>
        <w:pStyle w:val="ListParagraph"/>
        <w:numPr>
          <w:ilvl w:val="2"/>
          <w:numId w:val="1"/>
        </w:numPr>
        <w:spacing w:line="240" w:lineRule="auto"/>
        <w:ind w:left="0"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37.4-cü maddədə “</w:t>
      </w:r>
      <w:r w:rsidRPr="00CC2105">
        <w:rPr>
          <w:rFonts w:ascii="Times New Roman" w:eastAsia="Arial" w:hAnsi="Times New Roman"/>
          <w:sz w:val="28"/>
          <w:szCs w:val="28"/>
          <w:lang w:val="az-Latn-AZ"/>
        </w:rPr>
        <w:t>maddəsində</w:t>
      </w:r>
      <w:r w:rsidRPr="00CC2105">
        <w:rPr>
          <w:rFonts w:ascii="Times New Roman" w:hAnsi="Times New Roman"/>
          <w:color w:val="000000"/>
          <w:sz w:val="28"/>
          <w:szCs w:val="28"/>
          <w:lang w:val="az-Latn-AZ"/>
        </w:rPr>
        <w:t>” sözü</w:t>
      </w:r>
      <w:r w:rsidRPr="00CC2105">
        <w:rPr>
          <w:rFonts w:ascii="Times New Roman" w:eastAsia="Arial" w:hAnsi="Times New Roman"/>
          <w:sz w:val="28"/>
          <w:szCs w:val="28"/>
          <w:lang w:val="az-Latn-AZ"/>
        </w:rPr>
        <w:t xml:space="preserve"> “və 73-1-ci maddələrində”</w:t>
      </w:r>
      <w:r w:rsidRPr="00CC2105">
        <w:rPr>
          <w:rFonts w:ascii="Times New Roman" w:hAnsi="Times New Roman"/>
          <w:color w:val="000000"/>
          <w:sz w:val="28"/>
          <w:szCs w:val="28"/>
          <w:lang w:val="az-Latn-AZ"/>
        </w:rPr>
        <w:t xml:space="preserve"> sözləri ilə əvəz edilsin;</w:t>
      </w:r>
    </w:p>
    <w:p w:rsidR="00DF5CE6" w:rsidRPr="00CC2105" w:rsidRDefault="00DF5CE6" w:rsidP="00DF5CE6">
      <w:pPr>
        <w:pStyle w:val="ListParagraph"/>
        <w:spacing w:line="240" w:lineRule="auto"/>
        <w:ind w:left="0" w:firstLine="567"/>
        <w:jc w:val="both"/>
        <w:rPr>
          <w:rFonts w:ascii="Times New Roman" w:hAnsi="Times New Roman"/>
          <w:color w:val="000000"/>
          <w:sz w:val="28"/>
          <w:szCs w:val="28"/>
          <w:lang w:val="az-Latn-AZ"/>
        </w:rPr>
      </w:pPr>
    </w:p>
    <w:p w:rsidR="00DF5CE6" w:rsidRPr="00CC2105" w:rsidRDefault="00DF5CE6" w:rsidP="00DF5CE6">
      <w:pPr>
        <w:pStyle w:val="ListParagraph"/>
        <w:numPr>
          <w:ilvl w:val="1"/>
          <w:numId w:val="2"/>
        </w:numPr>
        <w:spacing w:line="240" w:lineRule="auto"/>
        <w:ind w:left="0"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40.2-ci maddədə “72-74-cü” sözləri “72, 73.1, 73-1.3 və 74-cü” sözləri ilə əvəz edilsin;</w:t>
      </w:r>
    </w:p>
    <w:p w:rsidR="00DF5CE6" w:rsidRPr="00CC2105" w:rsidRDefault="00DF5CE6" w:rsidP="00DF5CE6">
      <w:pPr>
        <w:pStyle w:val="ListParagraph"/>
        <w:numPr>
          <w:ilvl w:val="1"/>
          <w:numId w:val="2"/>
        </w:numPr>
        <w:spacing w:line="240" w:lineRule="auto"/>
        <w:ind w:left="0"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lastRenderedPageBreak/>
        <w:t>84.5.11-ci maddədə “artırılması” sözü “uzadılması məsələsinə baxılması üçün” sözləri ilə əvəz edilsin və “məhkəməyə” sözündən sonra “və ya müvafiq təqdimatın verilməsi üçün yuxarı prokurora” sözləri əlavə edilsin;</w:t>
      </w:r>
    </w:p>
    <w:p w:rsidR="00DF5CE6" w:rsidRPr="00CC2105" w:rsidRDefault="00DF5CE6" w:rsidP="00DF5CE6">
      <w:pPr>
        <w:pStyle w:val="ListParagraph"/>
        <w:spacing w:line="240" w:lineRule="auto"/>
        <w:ind w:left="0" w:firstLine="567"/>
        <w:jc w:val="both"/>
        <w:rPr>
          <w:rFonts w:ascii="Times New Roman" w:hAnsi="Times New Roman"/>
          <w:color w:val="000000"/>
          <w:sz w:val="28"/>
          <w:szCs w:val="28"/>
          <w:lang w:val="az-Latn-AZ"/>
        </w:rPr>
      </w:pPr>
    </w:p>
    <w:p w:rsidR="00DF5CE6" w:rsidRPr="00CC2105" w:rsidRDefault="00DF5CE6" w:rsidP="00DF5CE6">
      <w:pPr>
        <w:pStyle w:val="ListParagraph"/>
        <w:numPr>
          <w:ilvl w:val="1"/>
          <w:numId w:val="2"/>
        </w:numPr>
        <w:spacing w:line="240" w:lineRule="auto"/>
        <w:ind w:left="0"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rPr>
        <w:t xml:space="preserve">87.2-ci maddəyə </w:t>
      </w:r>
      <w:r w:rsidRPr="00CC2105">
        <w:rPr>
          <w:rFonts w:ascii="Times New Roman" w:hAnsi="Times New Roman"/>
          <w:sz w:val="28"/>
          <w:szCs w:val="28"/>
          <w:lang w:val="az-Latn-AZ"/>
        </w:rPr>
        <w:t>aşağıdakı məzmunda</w:t>
      </w:r>
      <w:r w:rsidRPr="00CC2105">
        <w:rPr>
          <w:rFonts w:ascii="Times New Roman" w:eastAsia="Times New Roman" w:hAnsi="Times New Roman"/>
          <w:color w:val="000000"/>
          <w:sz w:val="28"/>
          <w:szCs w:val="28"/>
          <w:lang w:val="az-Latn-AZ"/>
        </w:rPr>
        <w:t xml:space="preserve"> </w:t>
      </w:r>
      <w:r w:rsidRPr="00CC2105">
        <w:rPr>
          <w:rFonts w:ascii="Times New Roman" w:eastAsia="Times New Roman" w:hAnsi="Times New Roman"/>
          <w:color w:val="000000"/>
          <w:sz w:val="28"/>
          <w:szCs w:val="28"/>
          <w:lang w:val="az-Latn-AZ" w:eastAsia="ru-RU"/>
        </w:rPr>
        <w:t>ikinci cümlə əlavə</w:t>
      </w:r>
      <w:r w:rsidRPr="00CC2105">
        <w:rPr>
          <w:rFonts w:ascii="Times New Roman" w:hAnsi="Times New Roman"/>
          <w:color w:val="000000"/>
          <w:sz w:val="28"/>
          <w:szCs w:val="28"/>
          <w:lang w:val="az-Latn-AZ"/>
        </w:rPr>
        <w:t xml:space="preserve"> edilsin:</w:t>
      </w:r>
    </w:p>
    <w:p w:rsidR="00DF5CE6" w:rsidRPr="00CC2105" w:rsidRDefault="00DF5CE6" w:rsidP="00DF5CE6">
      <w:pPr>
        <w:pStyle w:val="ListParagraph"/>
        <w:spacing w:line="240" w:lineRule="auto"/>
        <w:ind w:left="0"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rPr>
        <w:t xml:space="preserve">“Ölmüş zərər çəkmiş şəxsin yaxın qohumları olmadıqda, digər qohumları, onlar da olmadıqda və ya həmin şəxslər bu Məcəllənin 106.2-ci maddəsinə əsasən hüquqi varis hesab edilə bilmədikdə, </w:t>
      </w:r>
      <w:r w:rsidRPr="00CC2105">
        <w:rPr>
          <w:rFonts w:ascii="Times New Roman" w:hAnsi="Times New Roman"/>
          <w:color w:val="000000"/>
          <w:sz w:val="28"/>
          <w:szCs w:val="28"/>
          <w:lang w:val="az-Latn-AZ"/>
        </w:rPr>
        <w:t>zərər çəkmiş şəxsin hüquqları cinayət prosesini həyata keçirən orqanın qərarı əsasında müvafiq ərazi üzrə fəaliyyət göstərən vəkil qurumunun rəhbərinin təyin etdiyi vəkil tərəfindən həyata keçirilir.”;</w:t>
      </w:r>
    </w:p>
    <w:p w:rsidR="00DF5CE6" w:rsidRPr="00CC2105" w:rsidRDefault="00DF5CE6" w:rsidP="00DF5CE6">
      <w:pPr>
        <w:pStyle w:val="ListParagraph"/>
        <w:spacing w:line="240" w:lineRule="auto"/>
        <w:ind w:left="0" w:firstLine="567"/>
        <w:jc w:val="both"/>
        <w:rPr>
          <w:rFonts w:ascii="Times New Roman" w:hAnsi="Times New Roman"/>
          <w:color w:val="000000"/>
          <w:sz w:val="28"/>
          <w:szCs w:val="28"/>
          <w:lang w:val="az-Latn-AZ"/>
        </w:rPr>
      </w:pPr>
    </w:p>
    <w:p w:rsidR="00DF5CE6" w:rsidRPr="00CC2105" w:rsidRDefault="00DF5CE6" w:rsidP="00DF5CE6">
      <w:pPr>
        <w:pStyle w:val="ListParagraph"/>
        <w:numPr>
          <w:ilvl w:val="1"/>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106-cı maddə üzrə:</w:t>
      </w:r>
    </w:p>
    <w:p w:rsidR="00DF5CE6" w:rsidRPr="00CC2105" w:rsidRDefault="00DF5CE6" w:rsidP="00DF5CE6">
      <w:pPr>
        <w:pStyle w:val="ListParagraph"/>
        <w:numPr>
          <w:ilvl w:val="2"/>
          <w:numId w:val="2"/>
        </w:numPr>
        <w:spacing w:line="240" w:lineRule="auto"/>
        <w:ind w:left="0"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eastAsia="ru-RU"/>
        </w:rPr>
        <w:t>106.1-ci maddəyə aşağıdakı məzmunda ikinci cümlə əlavə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rPr>
        <w:t>“Ölmüş zərər çəkmiş şəxsin yaxın qohumları olmadıqda, digər qohumları, onlar da olmadıqda və ya həmin şəxslər bu Məcəllənin 106.2-ci maddəsinə əsasən hüquqi varis hesab edilə bilmədikdə, bu Məcəllənin 87.2-ci maddəsində nəzərdə tutulmuş qaydada təyin edilmiş vəkil həmin cinayət işi üzrə icraatda zərər çəkmiş şəxsin hüquqi varisi qismində tanınır.”;</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106.2-ci maddədə “</w:t>
      </w:r>
      <w:r w:rsidRPr="00CC2105">
        <w:rPr>
          <w:rFonts w:ascii="Times New Roman" w:eastAsia="Times New Roman" w:hAnsi="Times New Roman"/>
          <w:color w:val="000000"/>
          <w:sz w:val="28"/>
          <w:szCs w:val="28"/>
          <w:lang w:val="az-Latn-AZ"/>
        </w:rPr>
        <w:t>yaxın qohumu” sözləri “şəxs” sözü ilə əvəz edilsin;</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106.3-cü maddənin birinci və ikinci cümlələrindən “yaxın” sözü çıxarılsın;</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106.4-cü maddənin ikinci cümləsində “şəxsin” sözündən sonra “qohumu olan” sözləri əlavə edilsin;</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rPr>
        <w:t>106.6-cı maddədə “hüquqi varisinin” sözləri “yaxın qohumu olan hüquqi varisi istisna olmaqla</w:t>
      </w:r>
      <w:r w:rsidRPr="00CC2105">
        <w:rPr>
          <w:rFonts w:ascii="Times New Roman" w:eastAsia="Times New Roman" w:hAnsi="Times New Roman"/>
          <w:sz w:val="28"/>
          <w:szCs w:val="28"/>
          <w:lang w:val="az-Latn-AZ"/>
        </w:rPr>
        <w:t>,</w:t>
      </w:r>
      <w:r w:rsidRPr="00CC2105">
        <w:rPr>
          <w:rFonts w:ascii="Times New Roman" w:eastAsia="Times New Roman" w:hAnsi="Times New Roman"/>
          <w:color w:val="000000"/>
          <w:sz w:val="28"/>
          <w:szCs w:val="28"/>
          <w:lang w:val="az-Latn-AZ"/>
        </w:rPr>
        <w:t xml:space="preserve"> digər hüquqi varisin” sözləri ilə əvəz edilsin;</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rPr>
        <w:t>106.7-ci maddədə “şəxsin” sözündən sonra “qohumu olan” sözləri əlavə edilsin;</w:t>
      </w:r>
    </w:p>
    <w:p w:rsidR="00DF5CE6" w:rsidRPr="00CC2105" w:rsidRDefault="00DF5CE6" w:rsidP="00DF5CE6">
      <w:pPr>
        <w:pStyle w:val="ListParagraph"/>
        <w:spacing w:line="240" w:lineRule="auto"/>
        <w:ind w:left="0" w:firstLine="567"/>
        <w:jc w:val="both"/>
        <w:rPr>
          <w:rFonts w:ascii="Times New Roman" w:eastAsia="Times New Roman" w:hAnsi="Times New Roman"/>
          <w:color w:val="000000"/>
          <w:sz w:val="28"/>
          <w:szCs w:val="28"/>
          <w:lang w:val="az-Latn-AZ" w:eastAsia="ru-RU"/>
        </w:rPr>
      </w:pPr>
    </w:p>
    <w:p w:rsidR="00DF5CE6" w:rsidRPr="00CC2105" w:rsidRDefault="00DF5CE6" w:rsidP="00DF5CE6">
      <w:pPr>
        <w:pStyle w:val="ListParagraph"/>
        <w:numPr>
          <w:ilvl w:val="1"/>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151-ci maddə üzrə:</w:t>
      </w:r>
    </w:p>
    <w:p w:rsidR="00DF5CE6" w:rsidRPr="00CC2105" w:rsidRDefault="00DF5CE6" w:rsidP="00DF5CE6">
      <w:pPr>
        <w:pStyle w:val="ListParagraph"/>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1.6.1. 151.5-ci maddənin ikinci cümləsi aşağıdakı redaksiyada verilsin:</w:t>
      </w:r>
    </w:p>
    <w:p w:rsidR="00DF5CE6" w:rsidRPr="00CC2105" w:rsidRDefault="00DF5CE6" w:rsidP="00DF5CE6">
      <w:pPr>
        <w:pStyle w:val="ListParagraph"/>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“Həmin müddət keçənədək tutulmuş şəxs barəsində daha ciddi qətimkan tədbiri seçilməli, yaxud bu Məcəllə ilə müəyyən edilmiş qaydada həbs və ya ev dustaqlığı qətimkan tədbirinin seçilməsi məsələsinə baxılması üçün məhkəməyə gətirilməlidir.”;</w:t>
      </w:r>
    </w:p>
    <w:p w:rsidR="00DF5CE6" w:rsidRPr="00CC2105" w:rsidRDefault="00DF5CE6" w:rsidP="00DF5CE6">
      <w:pPr>
        <w:pStyle w:val="ListParagraph"/>
        <w:numPr>
          <w:ilvl w:val="2"/>
          <w:numId w:val="3"/>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həmin maddəyə aşağıdakı məzmunda üçüncü cümlə əlavə edilsin:</w:t>
      </w:r>
    </w:p>
    <w:p w:rsidR="00DF5CE6" w:rsidRPr="00CC2105" w:rsidRDefault="00DF5CE6" w:rsidP="00DF5CE6">
      <w:pPr>
        <w:pStyle w:val="ListParagraph"/>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w:t>
      </w:r>
      <w:r w:rsidRPr="00CC2105">
        <w:rPr>
          <w:rFonts w:ascii="Times New Roman" w:hAnsi="Times New Roman"/>
          <w:color w:val="000000"/>
          <w:sz w:val="28"/>
          <w:szCs w:val="28"/>
          <w:lang w:val="az-Latn-AZ"/>
        </w:rPr>
        <w:t>Məhkəmə qətimkan tədbirinin seçilməsi məsələsinə təxirə salınmadan baxmalı və qərar qəbul etməlidir.</w:t>
      </w:r>
      <w:r w:rsidRPr="00CC2105">
        <w:rPr>
          <w:rFonts w:ascii="Times New Roman" w:eastAsia="Times New Roman" w:hAnsi="Times New Roman"/>
          <w:color w:val="000000"/>
          <w:sz w:val="28"/>
          <w:szCs w:val="28"/>
          <w:lang w:val="az-Latn-AZ" w:eastAsia="ru-RU"/>
        </w:rPr>
        <w:t>”;</w:t>
      </w:r>
    </w:p>
    <w:p w:rsidR="00DF5CE6" w:rsidRPr="00CC2105" w:rsidRDefault="00DF5CE6" w:rsidP="00DF5CE6">
      <w:pPr>
        <w:pStyle w:val="ListParagraph"/>
        <w:spacing w:line="240" w:lineRule="auto"/>
        <w:ind w:left="0" w:firstLine="567"/>
        <w:jc w:val="both"/>
        <w:rPr>
          <w:rFonts w:ascii="Times New Roman" w:eastAsia="Times New Roman" w:hAnsi="Times New Roman"/>
          <w:color w:val="000000"/>
          <w:sz w:val="28"/>
          <w:szCs w:val="28"/>
          <w:lang w:val="az-Latn-AZ" w:eastAsia="ru-RU"/>
        </w:rPr>
      </w:pPr>
    </w:p>
    <w:p w:rsidR="00DF5CE6" w:rsidRPr="00CC2105" w:rsidRDefault="00DF5CE6" w:rsidP="00DF5CE6">
      <w:pPr>
        <w:pStyle w:val="ListParagraph"/>
        <w:numPr>
          <w:ilvl w:val="1"/>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152-ci maddə üzrə:</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152.1-ci maddənin birinci cümləsində</w:t>
      </w:r>
      <w:r w:rsidRPr="00CC2105">
        <w:rPr>
          <w:rFonts w:ascii="Times New Roman" w:hAnsi="Times New Roman"/>
          <w:color w:val="000000"/>
          <w:sz w:val="28"/>
          <w:szCs w:val="28"/>
          <w:lang w:val="az-Latn-AZ"/>
        </w:rPr>
        <w:t xml:space="preserve"> “yalnız” sözü “</w:t>
      </w:r>
      <w:r w:rsidRPr="00CC2105">
        <w:rPr>
          <w:rFonts w:ascii="Times New Roman" w:hAnsi="Times New Roman"/>
          <w:bCs/>
          <w:color w:val="000000"/>
          <w:sz w:val="28"/>
          <w:szCs w:val="28"/>
          <w:lang w:val="az-Latn-AZ"/>
        </w:rPr>
        <w:t xml:space="preserve">bu Məcəllənin 519.2-ci maddəsində nəzərdə tutulmuş qaydada” </w:t>
      </w:r>
      <w:r w:rsidRPr="00CC2105">
        <w:rPr>
          <w:rFonts w:ascii="Times New Roman" w:eastAsia="Times New Roman" w:hAnsi="Times New Roman"/>
          <w:color w:val="000000"/>
          <w:sz w:val="28"/>
          <w:szCs w:val="28"/>
          <w:lang w:val="az-Latn-AZ" w:eastAsia="ru-RU"/>
        </w:rPr>
        <w:t>sözləri ilə əvəz edilsin</w:t>
      </w:r>
      <w:r w:rsidRPr="00CC2105">
        <w:rPr>
          <w:rFonts w:ascii="Times New Roman" w:eastAsia="Times New Roman" w:hAnsi="Times New Roman"/>
          <w:sz w:val="28"/>
          <w:szCs w:val="28"/>
          <w:lang w:val="az-Latn-AZ" w:eastAsia="ru-RU"/>
        </w:rPr>
        <w:t xml:space="preserve">, ikinci cümləsində </w:t>
      </w:r>
      <w:r w:rsidRPr="00CC2105">
        <w:rPr>
          <w:rFonts w:ascii="Times New Roman" w:eastAsia="Times New Roman" w:hAnsi="Times New Roman"/>
          <w:color w:val="000000"/>
          <w:sz w:val="28"/>
          <w:szCs w:val="28"/>
          <w:lang w:val="az-Latn-AZ" w:eastAsia="ru-RU"/>
        </w:rPr>
        <w:t>“əsasında” sözündən sonra “müvafiq ərazi üzrə ibtidai araşdırmaya prosessual rəhbərliyi həyata keçirən” sözləri əlavə edilsin;</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lastRenderedPageBreak/>
        <w:t>152.4-cü maddənin ikinci cümləsində “</w:t>
      </w:r>
      <w:r w:rsidRPr="00CC2105">
        <w:rPr>
          <w:rFonts w:ascii="Times New Roman" w:hAnsi="Times New Roman"/>
          <w:color w:val="000000"/>
          <w:sz w:val="28"/>
          <w:szCs w:val="28"/>
          <w:lang w:val="az-Latn-AZ"/>
        </w:rPr>
        <w:t>məhkəmə” sözündən sonra “</w:t>
      </w:r>
      <w:r w:rsidRPr="00CC2105">
        <w:rPr>
          <w:rFonts w:ascii="Times New Roman" w:hAnsi="Times New Roman"/>
          <w:bCs/>
          <w:color w:val="000000"/>
          <w:sz w:val="28"/>
          <w:szCs w:val="28"/>
          <w:lang w:val="az-Latn-AZ"/>
        </w:rPr>
        <w:t xml:space="preserve">bu Məcəllənin 519.1-ci maddəsində nəzərdə tutulmuş qaydada” </w:t>
      </w:r>
      <w:r w:rsidRPr="00CC2105">
        <w:rPr>
          <w:rFonts w:ascii="Times New Roman" w:eastAsia="Times New Roman" w:hAnsi="Times New Roman"/>
          <w:color w:val="000000"/>
          <w:sz w:val="28"/>
          <w:szCs w:val="28"/>
          <w:lang w:val="az-Latn-AZ" w:eastAsia="ru-RU"/>
        </w:rPr>
        <w:t>sözləri əlavə edilsin;</w:t>
      </w:r>
    </w:p>
    <w:p w:rsidR="00DF5CE6" w:rsidRPr="00CC2105" w:rsidRDefault="00DF5CE6" w:rsidP="00DF5CE6">
      <w:pPr>
        <w:pStyle w:val="ListParagraph"/>
        <w:spacing w:line="240" w:lineRule="auto"/>
        <w:ind w:left="0" w:firstLine="567"/>
        <w:jc w:val="both"/>
        <w:rPr>
          <w:rFonts w:ascii="Times New Roman" w:eastAsia="Times New Roman" w:hAnsi="Times New Roman"/>
          <w:color w:val="000000"/>
          <w:sz w:val="28"/>
          <w:szCs w:val="28"/>
          <w:lang w:val="az-Latn-AZ" w:eastAsia="ru-RU"/>
        </w:rPr>
      </w:pPr>
    </w:p>
    <w:p w:rsidR="00DF5CE6" w:rsidRPr="00CC2105" w:rsidRDefault="00DF5CE6" w:rsidP="00DF5CE6">
      <w:pPr>
        <w:pStyle w:val="ListParagraph"/>
        <w:numPr>
          <w:ilvl w:val="1"/>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154-cü maddə üzrə:</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154.2.8-ci maddədə “nəzarət” sözündən əvvəl “</w:t>
      </w:r>
      <w:r w:rsidRPr="00CC2105">
        <w:rPr>
          <w:rFonts w:ascii="Times New Roman" w:hAnsi="Times New Roman"/>
          <w:color w:val="000000"/>
          <w:sz w:val="28"/>
          <w:szCs w:val="28"/>
          <w:lang w:val="az-Latn-AZ"/>
        </w:rPr>
        <w:t>yetkinlik yaşına çatmayanı</w:t>
      </w:r>
      <w:r w:rsidRPr="00CC2105">
        <w:rPr>
          <w:rFonts w:ascii="Times New Roman" w:eastAsia="Times New Roman" w:hAnsi="Times New Roman"/>
          <w:color w:val="000000"/>
          <w:sz w:val="28"/>
          <w:szCs w:val="28"/>
          <w:lang w:val="az-Latn-AZ" w:eastAsia="ru-RU"/>
        </w:rPr>
        <w:t>” sözləri əlavə edilsin;</w:t>
      </w:r>
    </w:p>
    <w:p w:rsidR="00DF5CE6" w:rsidRPr="00CC2105"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 xml:space="preserve">154.3-cü maddənin ikinci cümləsi </w:t>
      </w:r>
      <w:r w:rsidRPr="00CC2105">
        <w:rPr>
          <w:rFonts w:ascii="Times New Roman" w:hAnsi="Times New Roman"/>
          <w:color w:val="000000"/>
          <w:sz w:val="28"/>
          <w:szCs w:val="28"/>
          <w:lang w:val="az-Latn-AZ"/>
        </w:rPr>
        <w:t>aşağıdakı redaksiyada verilsin:</w:t>
      </w:r>
      <w:r w:rsidRPr="00CC2105">
        <w:rPr>
          <w:rFonts w:ascii="Times New Roman" w:eastAsia="Times New Roman" w:hAnsi="Times New Roman"/>
          <w:color w:val="000000"/>
          <w:sz w:val="28"/>
          <w:szCs w:val="28"/>
          <w:lang w:val="az-Latn-AZ" w:eastAsia="ru-RU"/>
        </w:rPr>
        <w:t xml:space="preserve"> </w:t>
      </w:r>
    </w:p>
    <w:p w:rsidR="00DF5CE6" w:rsidRDefault="00DF5CE6" w:rsidP="00DF5CE6">
      <w:pPr>
        <w:pStyle w:val="ListParagraph"/>
        <w:spacing w:line="240" w:lineRule="auto"/>
        <w:ind w:left="0"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 xml:space="preserve">“Bu Məcəllənin 154.2.8-ci maddəsində nəzərdə tutulmuş qətimkan tədbiri </w:t>
      </w:r>
      <w:r w:rsidRPr="00CC2105">
        <w:rPr>
          <w:rFonts w:ascii="Times New Roman" w:hAnsi="Times New Roman"/>
          <w:color w:val="000000"/>
          <w:sz w:val="28"/>
          <w:szCs w:val="28"/>
          <w:lang w:val="az-Latn-AZ"/>
        </w:rPr>
        <w:t>yalnız on səkkiz yaşına çatmayan şəxs barəsində seçilə bilər.</w:t>
      </w:r>
      <w:r w:rsidRPr="00CC2105">
        <w:rPr>
          <w:rFonts w:ascii="Times New Roman" w:eastAsia="Times New Roman" w:hAnsi="Times New Roman"/>
          <w:color w:val="000000"/>
          <w:sz w:val="28"/>
          <w:szCs w:val="28"/>
          <w:lang w:val="az-Latn-AZ" w:eastAsia="ru-RU"/>
        </w:rPr>
        <w:t>”;</w:t>
      </w:r>
    </w:p>
    <w:p w:rsidR="00DF5CE6" w:rsidRDefault="00DF5CE6" w:rsidP="00DF5CE6">
      <w:pPr>
        <w:pStyle w:val="ListParagraph"/>
        <w:numPr>
          <w:ilvl w:val="2"/>
          <w:numId w:val="2"/>
        </w:numPr>
        <w:spacing w:line="240" w:lineRule="auto"/>
        <w:ind w:left="0" w:firstLine="567"/>
        <w:jc w:val="both"/>
        <w:rPr>
          <w:rFonts w:ascii="Times New Roman" w:eastAsia="Times New Roman" w:hAnsi="Times New Roman"/>
          <w:color w:val="000000"/>
          <w:sz w:val="28"/>
          <w:szCs w:val="28"/>
          <w:lang w:val="az-Latn-AZ" w:eastAsia="ru-RU"/>
        </w:rPr>
      </w:pPr>
      <w:r>
        <w:rPr>
          <w:rFonts w:ascii="Times New Roman" w:eastAsia="Times New Roman" w:hAnsi="Times New Roman"/>
          <w:color w:val="000000"/>
          <w:sz w:val="28"/>
          <w:szCs w:val="28"/>
          <w:lang w:val="az-Latn-AZ" w:eastAsia="ru-RU"/>
        </w:rPr>
        <w:t>154.4-cü maddənin üçüncü cümləsi ləğv edilsin;</w:t>
      </w:r>
    </w:p>
    <w:p w:rsidR="00DF5CE6" w:rsidRPr="00C1435C" w:rsidRDefault="00DF5CE6" w:rsidP="00DF5CE6">
      <w:pPr>
        <w:pStyle w:val="ListParagraph"/>
        <w:spacing w:line="240" w:lineRule="auto"/>
        <w:ind w:left="567"/>
        <w:jc w:val="both"/>
        <w:rPr>
          <w:rFonts w:ascii="Times New Roman" w:eastAsia="Times New Roman" w:hAnsi="Times New Roman"/>
          <w:color w:val="000000"/>
          <w:sz w:val="28"/>
          <w:szCs w:val="28"/>
          <w:lang w:val="az-Latn-AZ" w:eastAsia="ru-RU"/>
        </w:rPr>
      </w:pPr>
    </w:p>
    <w:p w:rsidR="00DF5CE6" w:rsidRPr="00CC2105" w:rsidRDefault="00DF5CE6" w:rsidP="00DF5CE6">
      <w:pPr>
        <w:pStyle w:val="ListParagraph"/>
        <w:numPr>
          <w:ilvl w:val="1"/>
          <w:numId w:val="2"/>
        </w:numPr>
        <w:spacing w:line="240" w:lineRule="auto"/>
        <w:ind w:left="0" w:firstLine="567"/>
        <w:jc w:val="both"/>
        <w:rPr>
          <w:rFonts w:ascii="Times New Roman" w:hAnsi="Times New Roman"/>
          <w:sz w:val="28"/>
          <w:szCs w:val="28"/>
          <w:lang w:val="az-Latn-AZ"/>
        </w:rPr>
      </w:pPr>
      <w:r w:rsidRPr="00CC2105">
        <w:rPr>
          <w:rFonts w:ascii="Times New Roman" w:hAnsi="Times New Roman"/>
          <w:sz w:val="28"/>
          <w:szCs w:val="28"/>
          <w:lang w:val="az-Latn-AZ"/>
        </w:rPr>
        <w:t>155-ci maddə üzrə:</w:t>
      </w:r>
    </w:p>
    <w:p w:rsidR="00DF5CE6" w:rsidRPr="00C165C6" w:rsidRDefault="00DF5CE6" w:rsidP="00DF5CE6">
      <w:pPr>
        <w:pStyle w:val="ListParagraph"/>
        <w:numPr>
          <w:ilvl w:val="2"/>
          <w:numId w:val="2"/>
        </w:numPr>
        <w:spacing w:line="240" w:lineRule="auto"/>
        <w:ind w:left="0" w:firstLine="567"/>
        <w:jc w:val="both"/>
        <w:rPr>
          <w:rFonts w:ascii="Times New Roman" w:hAnsi="Times New Roman"/>
          <w:sz w:val="28"/>
          <w:szCs w:val="28"/>
          <w:lang w:val="az-Latn-AZ"/>
        </w:rPr>
      </w:pPr>
      <w:r w:rsidRPr="00C165C6">
        <w:rPr>
          <w:rFonts w:ascii="Times New Roman" w:hAnsi="Times New Roman"/>
          <w:sz w:val="28"/>
          <w:szCs w:val="28"/>
          <w:lang w:val="az-Latn-AZ"/>
        </w:rPr>
        <w:t xml:space="preserve">155.2.3-cü maddədə “, qətimkan tədbirinin seçilməsini və digər əhəmiyyətli halları.” sözləri “və qətimkan tədbirinin seçilməsini;” sözləri ilə əvəz edilsin və aşağıdakı məzmunda 155.2.4-cü maddə əlavə edilsin: </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“155.2.4. şübhəli və ya təqsirləndirilən şəxsin zərərçəkmiş şəxslə və ya onun yaxın qohumu olan hüquqi varisi ilə barışıq əldə edib-</w:t>
      </w:r>
      <w:r w:rsidRPr="00CC2105">
        <w:rPr>
          <w:rFonts w:ascii="Times New Roman" w:hAnsi="Times New Roman"/>
          <w:sz w:val="28"/>
          <w:szCs w:val="28"/>
          <w:lang w:val="az-Latn-AZ"/>
        </w:rPr>
        <w:t>etməməsini,</w:t>
      </w:r>
      <w:r w:rsidRPr="00CC2105">
        <w:rPr>
          <w:rFonts w:ascii="Times New Roman" w:hAnsi="Times New Roman"/>
          <w:color w:val="000000"/>
          <w:sz w:val="28"/>
          <w:szCs w:val="28"/>
          <w:lang w:val="az-Latn-AZ"/>
        </w:rPr>
        <w:t xml:space="preserve"> cinayət nəticəsində vurulmuş ziyanın ödənilib-ödənilməməsini və digər əhəmiyyətli halları.”;</w:t>
      </w:r>
    </w:p>
    <w:p w:rsidR="00DF5CE6" w:rsidRPr="00CC2105" w:rsidRDefault="00DF5CE6" w:rsidP="00DF5CE6">
      <w:pPr>
        <w:pStyle w:val="20"/>
        <w:numPr>
          <w:ilvl w:val="2"/>
          <w:numId w:val="2"/>
        </w:numPr>
        <w:shd w:val="clear" w:color="auto" w:fill="auto"/>
        <w:spacing w:before="0" w:after="0" w:line="240" w:lineRule="auto"/>
        <w:ind w:left="0" w:firstLine="567"/>
        <w:rPr>
          <w:rFonts w:ascii="Times New Roman" w:hAnsi="Times New Roman" w:cs="Times New Roman"/>
          <w:sz w:val="28"/>
          <w:szCs w:val="28"/>
        </w:rPr>
      </w:pPr>
      <w:r w:rsidRPr="00CC2105">
        <w:rPr>
          <w:rFonts w:ascii="Times New Roman" w:eastAsia="Times New Roman" w:hAnsi="Times New Roman" w:cs="Times New Roman"/>
          <w:color w:val="000000"/>
          <w:sz w:val="28"/>
          <w:szCs w:val="28"/>
        </w:rPr>
        <w:t>155.3-cü maddə aşağıdakı redaksiyada verilsin:</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eastAsia="Times New Roman" w:hAnsi="Times New Roman"/>
          <w:color w:val="000000"/>
          <w:sz w:val="28"/>
          <w:szCs w:val="28"/>
          <w:lang w:val="az-Latn-AZ"/>
        </w:rPr>
        <w:t>“155.3. Həbs qətimkan tədbiri yalnız aşağıdakı şəxsə tətbiq oluna bilər:</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eastAsia="Times New Roman" w:hAnsi="Times New Roman"/>
          <w:color w:val="000000"/>
          <w:sz w:val="28"/>
          <w:szCs w:val="28"/>
          <w:lang w:val="az-Latn-AZ"/>
        </w:rPr>
        <w:t>155.3.1. bu Məcəllənin 155.1.1—155.1.3-cü maddələrində nəzərdə tutulmuş hərəkətlərin qarşısını almaq məqsədi ilə, 2 (iki) ildən artıq müddətə azadlıqdan məhrum etmə növündə cəza təyin edilə bilən cinayətin törədilməsində ittiham olunan şəxsə;</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eastAsia="Times New Roman" w:hAnsi="Times New Roman"/>
          <w:color w:val="000000"/>
          <w:sz w:val="28"/>
          <w:szCs w:val="28"/>
          <w:lang w:val="az-Latn-AZ"/>
        </w:rPr>
        <w:t>155.3.2. cinayət prosesini həyata keçirən orqandan gizlənməsinin qarşısını almaq məqsədi ilə, 2 (iki) ilədək müddətə azadlıqdan məhrum etmə növündə cəza təyin edilə bilən cinayətin törədilməsində ittiham olunan şəxsə;</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eastAsia="Times New Roman" w:hAnsi="Times New Roman"/>
          <w:color w:val="000000"/>
          <w:sz w:val="28"/>
          <w:szCs w:val="28"/>
          <w:lang w:val="az-Latn-AZ"/>
        </w:rPr>
        <w:t>155.3.3 əvvəllər seçilmiş digər qətimkan tədbirinin şərtlərini pozmuş şəxsə və ya hökmün icrasını təmin etmək məqsədilə, barəsində azadlıqdan məhrum etmə növündə cəza təyin edilmiş şəxsə.”;</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rPr>
        <w:t>1</w:t>
      </w:r>
      <w:r w:rsidRPr="00CC2105">
        <w:rPr>
          <w:rFonts w:ascii="Times New Roman" w:eastAsia="Times New Roman" w:hAnsi="Times New Roman"/>
          <w:sz w:val="28"/>
          <w:szCs w:val="28"/>
          <w:lang w:val="az-Latn-AZ"/>
        </w:rPr>
        <w:t>.9.</w:t>
      </w:r>
      <w:r w:rsidRPr="00CC2105">
        <w:rPr>
          <w:rFonts w:ascii="Times New Roman" w:eastAsia="Times New Roman" w:hAnsi="Times New Roman"/>
          <w:color w:val="000000"/>
          <w:sz w:val="28"/>
          <w:szCs w:val="28"/>
          <w:lang w:val="az-Latn-AZ"/>
        </w:rPr>
        <w:t>3. 155.6-cı maddənin birinci cümləsində “</w:t>
      </w:r>
      <w:r w:rsidRPr="00CC2105">
        <w:rPr>
          <w:rFonts w:ascii="Times New Roman" w:hAnsi="Times New Roman"/>
          <w:color w:val="000000"/>
          <w:sz w:val="28"/>
          <w:szCs w:val="28"/>
          <w:lang w:val="az-Latn-AZ"/>
        </w:rPr>
        <w:t xml:space="preserve">və ona alternativ” sözləri </w:t>
      </w:r>
      <w:r w:rsidRPr="00CC2105">
        <w:rPr>
          <w:rFonts w:ascii="Times New Roman" w:eastAsia="Times New Roman" w:hAnsi="Times New Roman"/>
          <w:color w:val="000000"/>
          <w:sz w:val="28"/>
          <w:szCs w:val="28"/>
          <w:lang w:val="az-Latn-AZ"/>
        </w:rPr>
        <w:t>“</w:t>
      </w:r>
      <w:r w:rsidRPr="00CC2105">
        <w:rPr>
          <w:rFonts w:ascii="Times New Roman" w:hAnsi="Times New Roman"/>
          <w:color w:val="000000"/>
          <w:sz w:val="28"/>
          <w:szCs w:val="28"/>
          <w:lang w:val="az-Latn-AZ"/>
        </w:rPr>
        <w:t>, ev dustaqlığı və girov” sözləri ilə əvəz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1.10.</w:t>
      </w:r>
      <w:r w:rsidRPr="00CC2105">
        <w:rPr>
          <w:rFonts w:ascii="Times New Roman" w:hAnsi="Times New Roman"/>
          <w:color w:val="000000"/>
          <w:sz w:val="28"/>
          <w:szCs w:val="28"/>
          <w:lang w:val="az-Latn-AZ"/>
        </w:rPr>
        <w:tab/>
        <w:t>156-cı maddə üzrə:</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hAnsi="Times New Roman"/>
          <w:color w:val="000000"/>
          <w:sz w:val="28"/>
          <w:szCs w:val="28"/>
          <w:lang w:val="az-Latn-AZ"/>
        </w:rPr>
        <w:t>1.10.1.</w:t>
      </w:r>
      <w:r w:rsidRPr="00CC2105">
        <w:rPr>
          <w:rFonts w:ascii="Times New Roman" w:hAnsi="Times New Roman"/>
          <w:color w:val="000000"/>
          <w:sz w:val="28"/>
          <w:szCs w:val="28"/>
          <w:lang w:val="az-Latn-AZ"/>
        </w:rPr>
        <w:tab/>
      </w:r>
      <w:r w:rsidRPr="00CC2105">
        <w:rPr>
          <w:rFonts w:ascii="Times New Roman" w:eastAsia="Times New Roman" w:hAnsi="Times New Roman"/>
          <w:color w:val="000000"/>
          <w:sz w:val="28"/>
          <w:szCs w:val="28"/>
          <w:lang w:val="az-Latn-AZ"/>
        </w:rPr>
        <w:t>156.2-ci maddənin ikinci cümləsi aşağıdakı redaksiyada verilsin:</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 xml:space="preserve">“Ev dustaqlığı bu Məcəllənin 163-cü maddəsində nəzərdə tutulmuş qaydada </w:t>
      </w:r>
      <w:r w:rsidRPr="00CC2105">
        <w:rPr>
          <w:rFonts w:ascii="Times New Roman" w:eastAsia="Times New Roman" w:hAnsi="Times New Roman"/>
          <w:color w:val="000000"/>
          <w:sz w:val="28"/>
          <w:szCs w:val="28"/>
          <w:lang w:val="az-Latn-AZ"/>
        </w:rPr>
        <w:t xml:space="preserve">məhkəmənin </w:t>
      </w:r>
      <w:r w:rsidRPr="00CC2105">
        <w:rPr>
          <w:rFonts w:ascii="Times New Roman" w:hAnsi="Times New Roman"/>
          <w:sz w:val="28"/>
          <w:szCs w:val="28"/>
          <w:lang w:val="az-Latn-AZ"/>
        </w:rPr>
        <w:t xml:space="preserve">öz təşəbbüsü, </w:t>
      </w:r>
      <w:r w:rsidRPr="00CC2105">
        <w:rPr>
          <w:rFonts w:ascii="Times New Roman" w:hAnsi="Times New Roman"/>
          <w:color w:val="000000"/>
          <w:sz w:val="28"/>
          <w:szCs w:val="28"/>
          <w:lang w:val="az-Latn-AZ"/>
        </w:rPr>
        <w:t>müdafiə tərəfinin vəsatəti,</w:t>
      </w:r>
      <w:r w:rsidRPr="00CC2105">
        <w:rPr>
          <w:rFonts w:ascii="Times New Roman" w:hAnsi="Times New Roman"/>
          <w:sz w:val="28"/>
          <w:szCs w:val="28"/>
          <w:lang w:val="az-Latn-AZ"/>
        </w:rPr>
        <w:t xml:space="preserve"> habelə müstəntiqin vəsatəti və ibtidai araşdırmaya prosessual rəhbərliyi həyata keçirən prokurorun təqdimatı əsasında məhkəmə tərəfindən seçilir.”; </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hAnsi="Times New Roman"/>
          <w:sz w:val="28"/>
          <w:szCs w:val="28"/>
          <w:lang w:val="az-Latn-AZ"/>
        </w:rPr>
        <w:t>1.10.2.</w:t>
      </w:r>
      <w:r w:rsidRPr="00CC2105">
        <w:rPr>
          <w:rFonts w:ascii="Times New Roman" w:hAnsi="Times New Roman"/>
          <w:sz w:val="28"/>
          <w:szCs w:val="28"/>
          <w:lang w:val="az-Latn-AZ"/>
        </w:rPr>
        <w:tab/>
        <w:t xml:space="preserve">156.2-ci maddəyə </w:t>
      </w:r>
      <w:r w:rsidRPr="00CC2105">
        <w:rPr>
          <w:rFonts w:ascii="Times New Roman" w:eastAsia="Times New Roman" w:hAnsi="Times New Roman"/>
          <w:color w:val="000000"/>
          <w:sz w:val="28"/>
          <w:szCs w:val="28"/>
          <w:lang w:val="az-Latn-AZ"/>
        </w:rPr>
        <w:t>aşağıdakı məzmunda üçüncü cümlə əlavə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rPr>
        <w:t>“</w:t>
      </w:r>
      <w:r w:rsidRPr="00CC2105">
        <w:rPr>
          <w:rFonts w:ascii="Times New Roman" w:hAnsi="Times New Roman"/>
          <w:color w:val="000000"/>
          <w:sz w:val="28"/>
          <w:szCs w:val="28"/>
          <w:lang w:val="az-Latn-AZ"/>
        </w:rPr>
        <w:t>Girov bu Məcəllənin 164-cü maddəsində nəzərdə tutulmuş qaydada yalnız müdafiə tərəfinin vəsatəti ilə məhkəmə tərəfindən seçilir.”;</w:t>
      </w:r>
    </w:p>
    <w:p w:rsidR="00DF5CE6" w:rsidRDefault="00DF5CE6" w:rsidP="00DF5CE6">
      <w:pPr>
        <w:spacing w:line="240" w:lineRule="auto"/>
        <w:ind w:firstLine="567"/>
        <w:jc w:val="both"/>
        <w:rPr>
          <w:rFonts w:ascii="Times New Roman" w:hAnsi="Times New Roman"/>
          <w:color w:val="000000"/>
          <w:sz w:val="28"/>
          <w:szCs w:val="28"/>
          <w:lang w:val="az-Latn-AZ"/>
        </w:rPr>
      </w:pPr>
    </w:p>
    <w:p w:rsidR="00DF5CE6"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pStyle w:val="ListParagraph"/>
        <w:numPr>
          <w:ilvl w:val="1"/>
          <w:numId w:val="4"/>
        </w:numPr>
        <w:spacing w:line="240" w:lineRule="auto"/>
        <w:ind w:left="0" w:firstLine="567"/>
        <w:jc w:val="both"/>
        <w:rPr>
          <w:rFonts w:ascii="Times New Roman" w:hAnsi="Times New Roman"/>
          <w:color w:val="000000"/>
          <w:sz w:val="28"/>
          <w:szCs w:val="28"/>
          <w:lang w:val="az-Latn-AZ"/>
        </w:rPr>
      </w:pPr>
      <w:r w:rsidRPr="00CC2105">
        <w:rPr>
          <w:rFonts w:ascii="Times New Roman" w:hAnsi="Times New Roman"/>
          <w:sz w:val="28"/>
          <w:szCs w:val="28"/>
          <w:lang w:val="az-Latn-AZ"/>
        </w:rPr>
        <w:lastRenderedPageBreak/>
        <w:t>aşağıdakı məzmunda 156-1-ci maddə əlavə edilsin:</w:t>
      </w:r>
    </w:p>
    <w:p w:rsidR="00DF5CE6" w:rsidRPr="00CC2105" w:rsidRDefault="00DF5CE6" w:rsidP="00DF5CE6">
      <w:pPr>
        <w:pStyle w:val="ListParagraph"/>
        <w:spacing w:line="240" w:lineRule="auto"/>
        <w:ind w:left="0"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eastAsia="Times New Roman" w:hAnsi="Times New Roman"/>
          <w:color w:val="000000"/>
          <w:sz w:val="28"/>
          <w:szCs w:val="28"/>
          <w:lang w:val="az-Latn-AZ"/>
        </w:rPr>
        <w:t>“</w:t>
      </w:r>
      <w:r w:rsidRPr="00CC2105">
        <w:rPr>
          <w:rFonts w:ascii="Times New Roman" w:hAnsi="Times New Roman"/>
          <w:b/>
          <w:sz w:val="28"/>
          <w:szCs w:val="28"/>
          <w:lang w:val="az-Latn-AZ"/>
        </w:rPr>
        <w:t>Maddə 156-1. Qətimkan tədbirləri üzrə elektron nəzarət vasitələrinin tətbiqi</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 xml:space="preserve">156-1.1. </w:t>
      </w:r>
      <w:r w:rsidRPr="00CC2105">
        <w:rPr>
          <w:rFonts w:ascii="Times New Roman" w:eastAsia="Times New Roman" w:hAnsi="Times New Roman" w:cs="Times New Roman"/>
          <w:bCs/>
          <w:color w:val="000000"/>
          <w:sz w:val="28"/>
          <w:szCs w:val="28"/>
        </w:rPr>
        <w:t xml:space="preserve">Elektron nəzarət vasitələri bu Məcəllənin 163-cü maddəsinə əsasən </w:t>
      </w:r>
      <w:r w:rsidRPr="00CC2105">
        <w:rPr>
          <w:rFonts w:ascii="Times New Roman" w:hAnsi="Times New Roman" w:cs="Times New Roman"/>
          <w:sz w:val="28"/>
          <w:szCs w:val="28"/>
        </w:rPr>
        <w:t xml:space="preserve">barəsində </w:t>
      </w:r>
      <w:r w:rsidRPr="00CC2105">
        <w:rPr>
          <w:rFonts w:ascii="Times New Roman" w:eastAsia="Times New Roman" w:hAnsi="Times New Roman" w:cs="Times New Roman"/>
          <w:bCs/>
          <w:color w:val="000000"/>
          <w:sz w:val="28"/>
          <w:szCs w:val="28"/>
        </w:rPr>
        <w:t xml:space="preserve">qətimkan tədbiri seçilmiş şəxslərə tətbiq edilir. </w:t>
      </w:r>
      <w:r w:rsidRPr="00CC2105">
        <w:rPr>
          <w:rFonts w:ascii="Times New Roman" w:hAnsi="Times New Roman" w:cs="Times New Roman"/>
          <w:sz w:val="28"/>
          <w:szCs w:val="28"/>
        </w:rPr>
        <w:t xml:space="preserve">Elektron nəzarət vasitələrinin siyahısı və tətbiqi qaydaları müvafiq icra hakimiyyəti orqanı tərəfindən müəyyən edilir. </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 xml:space="preserve">156-1.2. </w:t>
      </w:r>
      <w:r w:rsidRPr="00CC2105">
        <w:rPr>
          <w:rFonts w:ascii="Times New Roman" w:eastAsia="Times New Roman" w:hAnsi="Times New Roman" w:cs="Times New Roman"/>
          <w:bCs/>
          <w:color w:val="000000"/>
          <w:sz w:val="28"/>
          <w:szCs w:val="28"/>
        </w:rPr>
        <w:t>Elektron nəzarət vasitələri tətbiq edilmiş şəxsin üzərinə qoyulmuş vəzifələri yerinə yetirməsinə nəzarət müvafiq icra hakimiyyəti orqanı tərəfindən həyata keçirilir.</w:t>
      </w:r>
      <w:r w:rsidRPr="00CC2105">
        <w:rPr>
          <w:rFonts w:ascii="Times New Roman" w:hAnsi="Times New Roman" w:cs="Times New Roman"/>
          <w:sz w:val="28"/>
          <w:szCs w:val="28"/>
        </w:rPr>
        <w:t xml:space="preserve"> </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156-1.3. Şəxsin üzərinə elektron nəzarət vasitəsini gəzdirmək və həmin vasitənin işlək vəziyyətdə saxlanılması üçün ona xidmət etmək vəzifəsi qoyulduqda, elektron nəzarət vasitəsi onun üzərinə bağlanılır və həmin vasitənin işlək vəziyyətdə saxlanılması üçün ona xidmət qaydaları, hər hansı müdaxilənin və ya cihazın üzərindən çıxarılmasının yolverilməzliyi, həmçinin bu əməllərin hüquqi nəticələri izah edilir və bu barədə protokol tərtib edilir.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156-1.4. Elektron nəzarət vasitəsi tətbiq edilmiş şəxs həmin vasitəni zədələdikdə və ya digər üsulla yararsız vəziyyətə saldıqda onun dəyəri həmin şəxsdən tutulur.”;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pStyle w:val="ListParagraph"/>
        <w:numPr>
          <w:ilvl w:val="1"/>
          <w:numId w:val="4"/>
        </w:numPr>
        <w:spacing w:line="240" w:lineRule="auto"/>
        <w:ind w:left="0"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rPr>
        <w:t>157.5-ci maddə aşağıdakı redaksiyada verilsin: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rPr>
        <w:t>“</w:t>
      </w:r>
      <w:r w:rsidRPr="00CC2105">
        <w:rPr>
          <w:rFonts w:ascii="Times New Roman" w:hAnsi="Times New Roman"/>
          <w:color w:val="000000"/>
          <w:sz w:val="28"/>
          <w:szCs w:val="28"/>
          <w:lang w:val="az-Latn-AZ"/>
        </w:rPr>
        <w:t>157.5. Həbsin qətimkan tədbiri qismində seçilməsi və ya uzadılması məsələsinə baxarkən məhkəmə təqsirləndirilən şəxsin cəmiyyətdən tam təcrid edilməsinə və ya həbsdə saxlanılmasına zərurət olmadığı qənaətinə gəldikdə, onun barəsində müdafiə tərəfinin vəsatəti və ya öz təşəbbüsü ilə ev dustaqlığı, habelə müdafiə tərəfinin vəsatəti əsasında girov qətimkan tədbiri seçir.”;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1.13.</w:t>
      </w:r>
      <w:r w:rsidRPr="00CC2105">
        <w:rPr>
          <w:rFonts w:ascii="Times New Roman" w:hAnsi="Times New Roman"/>
          <w:color w:val="000000"/>
          <w:sz w:val="28"/>
          <w:szCs w:val="28"/>
          <w:lang w:val="az-Latn-AZ"/>
        </w:rPr>
        <w:tab/>
      </w:r>
      <w:r w:rsidRPr="00CC2105">
        <w:rPr>
          <w:rFonts w:ascii="Times New Roman" w:hAnsi="Times New Roman"/>
          <w:sz w:val="28"/>
          <w:szCs w:val="28"/>
          <w:lang w:val="az-Latn-AZ"/>
        </w:rPr>
        <w:t>159-cu maddə üzrə;</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sz w:val="28"/>
          <w:szCs w:val="28"/>
          <w:lang w:val="az-Latn-AZ"/>
        </w:rPr>
        <w:t>1.13.1.</w:t>
      </w:r>
      <w:r w:rsidRPr="00CC2105">
        <w:rPr>
          <w:rFonts w:ascii="Times New Roman" w:hAnsi="Times New Roman"/>
          <w:sz w:val="28"/>
          <w:szCs w:val="28"/>
          <w:lang w:val="az-Latn-AZ"/>
        </w:rPr>
        <w:tab/>
        <w:t>159.1-ci maddədə “əlaqədar” sözündən sonra “müstəntiqin əsaslandırılmış vəsatəti və ibtidai araşdırmaya prosessual rəhbərliyi həyata keçirən prokurorun təqdimatı əsasında” sözləri əlavə edilsin;</w:t>
      </w:r>
    </w:p>
    <w:p w:rsidR="00DF5CE6" w:rsidRPr="00CC2105" w:rsidRDefault="00DF5CE6" w:rsidP="00DF5CE6">
      <w:pPr>
        <w:pStyle w:val="20"/>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1.13.2.</w:t>
      </w:r>
      <w:r w:rsidRPr="00CC2105">
        <w:rPr>
          <w:rFonts w:ascii="Times New Roman" w:hAnsi="Times New Roman" w:cs="Times New Roman"/>
          <w:sz w:val="28"/>
          <w:szCs w:val="28"/>
        </w:rPr>
        <w:tab/>
        <w:t>159.2-ci maddədə “təkrarən” sözü “bu Məcəllənin 159.3-1-ci maddəsində nəzərdə tutulmuş qaydada” sözləri ilə əvəz edilsin;</w:t>
      </w:r>
    </w:p>
    <w:p w:rsidR="00DF5CE6" w:rsidRPr="00CC2105" w:rsidRDefault="00DF5CE6" w:rsidP="00DF5CE6">
      <w:pPr>
        <w:pStyle w:val="20"/>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1.13.3.</w:t>
      </w:r>
      <w:r w:rsidRPr="00CC2105">
        <w:rPr>
          <w:rFonts w:ascii="Times New Roman" w:hAnsi="Times New Roman" w:cs="Times New Roman"/>
          <w:sz w:val="28"/>
          <w:szCs w:val="28"/>
        </w:rPr>
        <w:tab/>
        <w:t>159.3-cü maddənin birinci cümləsində “Təqsirləndirilən” sözü “</w:t>
      </w:r>
      <w:r w:rsidRPr="00404663">
        <w:rPr>
          <w:rFonts w:ascii="Times New Roman" w:hAnsi="Times New Roman" w:cs="Times New Roman"/>
          <w:color w:val="000000"/>
          <w:sz w:val="28"/>
          <w:szCs w:val="28"/>
        </w:rPr>
        <w:t xml:space="preserve">Bu Məcəllənin 159.1-ci maddəsində nəzərdə tutulmuş hallarda </w:t>
      </w:r>
      <w:r w:rsidRPr="00CC2105">
        <w:rPr>
          <w:rFonts w:ascii="Times New Roman" w:hAnsi="Times New Roman" w:cs="Times New Roman"/>
          <w:sz w:val="28"/>
          <w:szCs w:val="28"/>
        </w:rPr>
        <w:t>təqsirləndirilən” sözləri ilə, “7 (yeddi)” sözləri “6 (altı)” sözləri ilə əvəz edilsin;</w:t>
      </w:r>
    </w:p>
    <w:p w:rsidR="00DF5CE6" w:rsidRPr="00CC2105" w:rsidRDefault="00DF5CE6" w:rsidP="00DF5CE6">
      <w:pPr>
        <w:pStyle w:val="20"/>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1.13.4</w:t>
      </w:r>
      <w:r>
        <w:rPr>
          <w:rFonts w:ascii="Times New Roman" w:hAnsi="Times New Roman" w:cs="Times New Roman"/>
          <w:sz w:val="28"/>
          <w:szCs w:val="28"/>
        </w:rPr>
        <w:t>.</w:t>
      </w:r>
      <w:r>
        <w:rPr>
          <w:rFonts w:ascii="Times New Roman" w:hAnsi="Times New Roman" w:cs="Times New Roman"/>
          <w:sz w:val="28"/>
          <w:szCs w:val="28"/>
        </w:rPr>
        <w:tab/>
      </w:r>
      <w:r w:rsidRPr="00CC2105">
        <w:rPr>
          <w:rFonts w:ascii="Times New Roman" w:hAnsi="Times New Roman" w:cs="Times New Roman"/>
          <w:sz w:val="28"/>
          <w:szCs w:val="28"/>
        </w:rPr>
        <w:t>aşağıdakı məzmunda 159.3-1-ci maddə əlavə edilsin:</w:t>
      </w:r>
    </w:p>
    <w:p w:rsidR="00DF5CE6" w:rsidRPr="00CC2105" w:rsidRDefault="00DF5CE6" w:rsidP="00DF5CE6">
      <w:pPr>
        <w:pStyle w:val="20"/>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 xml:space="preserve">“159.3-1. </w:t>
      </w:r>
      <w:r w:rsidRPr="00404663">
        <w:rPr>
          <w:rFonts w:ascii="Times New Roman" w:hAnsi="Times New Roman" w:cs="Times New Roman"/>
          <w:color w:val="000000"/>
          <w:sz w:val="28"/>
          <w:szCs w:val="28"/>
        </w:rPr>
        <w:t xml:space="preserve">Bu Məcəllənin 159.2-ci maddəsində nəzərdə tutulmuş hallarda </w:t>
      </w:r>
      <w:r w:rsidRPr="00CC2105">
        <w:rPr>
          <w:rFonts w:ascii="Times New Roman" w:hAnsi="Times New Roman" w:cs="Times New Roman"/>
          <w:sz w:val="28"/>
          <w:szCs w:val="28"/>
        </w:rPr>
        <w:t xml:space="preserve">müstəntiq təqsirləndirilən şəxsin həbsdə saxlanılma müddətinin keçməsinə ən geci 8 (səkkiz) gün qalmış ibtidai araşdırmaya prosessual rəhbərliyi həyata keçirən prokurora müvafiq əsaslandırılmış vəsatət verir. İbtidai araşdırmaya prosessual rəhbərliyi həyata keçirən prokuror təqsirləndirilən şəxsin həbsdə saxlanılması müddətinin uzadılması zərurəti ilə razılaşdıqda, məhkəmə qərarı ilə müəyyən </w:t>
      </w:r>
      <w:r w:rsidRPr="00CC2105">
        <w:rPr>
          <w:rFonts w:ascii="Times New Roman" w:hAnsi="Times New Roman" w:cs="Times New Roman"/>
          <w:sz w:val="28"/>
          <w:szCs w:val="28"/>
        </w:rPr>
        <w:lastRenderedPageBreak/>
        <w:t>edilən həbsdə saxlama müddətinin keçməsinə ən geci 6 (altı) gün qalmış vəsatəti təqdimat verilməsi üçün müvafiq olaraq Azərbaycan Respublikasının Hərbi prokuroru, Naxçıvan Muxtar Respublikasının prokuroru, Bakı şəhər prokuroru və ya Azərbaycan Respublikası Baş prokurorunun müavininə göndərir. Azərbaycan Respublikasının Hərbi prokuroru, Bakı şəhər prokuroru, Naxçıvan Muxtar Respublikasının prokuroru və ya Azərbaycan Respublikası Baş prokurorunun müavini təqsirləndirilən şəxsin həbsdə saxlanılması müddətinin uzadılması zərurəti ilə razılaşdıqda, məhkəmə qərarı ilə müəyyən edilən həbsdə saxlama müddətinin keçməsinə ən geci 4 (dörd) gün qalmış məhkəməyə müvafiq təqdimatla müraciət edir.</w:t>
      </w:r>
      <w:r w:rsidRPr="00CC2105">
        <w:rPr>
          <w:rFonts w:ascii="Times New Roman" w:hAnsi="Times New Roman" w:cs="Times New Roman"/>
          <w:color w:val="000000"/>
          <w:sz w:val="28"/>
          <w:szCs w:val="28"/>
        </w:rPr>
        <w:t xml:space="preserve"> Məhkəmə təqsirləndirilən şəxsin həbsdə saxlanılma müddətinin uzadılmasının zəruriliyi ilə razılaşdıqda, onun barəsində qətimkan tədbirinin seçilməsi haqqında qərarla müəyyən edilmiş həbsdə saxlanılma müddəti başa çatanadək təqsirləndirilən şəxsin həbsdə saxlanılma müddətinin uzadılması barədə qərar qəbul edir.</w:t>
      </w:r>
      <w:r w:rsidRPr="00CC2105">
        <w:rPr>
          <w:rFonts w:ascii="Times New Roman" w:hAnsi="Times New Roman" w:cs="Times New Roman"/>
          <w:sz w:val="28"/>
          <w:szCs w:val="28"/>
        </w:rPr>
        <w:t>”;</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eastAsia="Times New Roman" w:hAnsi="Times New Roman"/>
          <w:color w:val="000000"/>
          <w:sz w:val="28"/>
          <w:szCs w:val="28"/>
          <w:lang w:val="az-Latn-AZ"/>
        </w:rPr>
        <w:t>1.13.5.</w:t>
      </w:r>
      <w:r w:rsidRPr="00CC2105">
        <w:rPr>
          <w:rFonts w:ascii="Times New Roman" w:eastAsia="Times New Roman" w:hAnsi="Times New Roman"/>
          <w:color w:val="000000"/>
          <w:sz w:val="28"/>
          <w:szCs w:val="28"/>
          <w:lang w:val="az-Latn-AZ"/>
        </w:rPr>
        <w:tab/>
      </w:r>
      <w:r w:rsidRPr="00CC2105">
        <w:rPr>
          <w:rFonts w:ascii="Times New Roman" w:hAnsi="Times New Roman"/>
          <w:sz w:val="28"/>
          <w:szCs w:val="28"/>
          <w:lang w:val="az-Latn-AZ"/>
        </w:rPr>
        <w:t>159.8-ci maddəyə “son müddəti” sözlərindən sonra “bu Məcəllənin 159.8-1-ci maddəsində nəzərdə tutulmuş qaydada” sözləri əlavə edilsin;</w:t>
      </w:r>
    </w:p>
    <w:p w:rsidR="00DF5CE6" w:rsidRPr="00CC2105" w:rsidRDefault="00DF5CE6" w:rsidP="00DF5CE6">
      <w:pPr>
        <w:pStyle w:val="20"/>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1.13.6</w:t>
      </w:r>
      <w:r>
        <w:rPr>
          <w:rFonts w:ascii="Times New Roman" w:hAnsi="Times New Roman" w:cs="Times New Roman"/>
          <w:sz w:val="28"/>
          <w:szCs w:val="28"/>
        </w:rPr>
        <w:t>.</w:t>
      </w:r>
      <w:r>
        <w:rPr>
          <w:rFonts w:ascii="Times New Roman" w:hAnsi="Times New Roman" w:cs="Times New Roman"/>
          <w:sz w:val="28"/>
          <w:szCs w:val="28"/>
        </w:rPr>
        <w:tab/>
      </w:r>
      <w:r w:rsidRPr="00CC2105">
        <w:rPr>
          <w:rFonts w:ascii="Times New Roman" w:hAnsi="Times New Roman" w:cs="Times New Roman"/>
          <w:sz w:val="28"/>
          <w:szCs w:val="28"/>
        </w:rPr>
        <w:t>aşağıdakı məzmunda 159.8-1-ci maddə əlavə edilsin:</w:t>
      </w:r>
    </w:p>
    <w:p w:rsidR="00DF5CE6" w:rsidRPr="00CC2105" w:rsidRDefault="00DF5CE6" w:rsidP="00DF5CE6">
      <w:pPr>
        <w:pStyle w:val="20"/>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 xml:space="preserve">“159.8-1. </w:t>
      </w:r>
      <w:r w:rsidRPr="00404663">
        <w:rPr>
          <w:rFonts w:ascii="Times New Roman" w:hAnsi="Times New Roman" w:cs="Times New Roman"/>
          <w:color w:val="000000"/>
          <w:sz w:val="28"/>
          <w:szCs w:val="28"/>
        </w:rPr>
        <w:t xml:space="preserve">Bu Məcəllənin 159.8-ci maddəsində nəzərdə tutulmuş hallarda </w:t>
      </w:r>
      <w:r w:rsidRPr="00CC2105">
        <w:rPr>
          <w:rFonts w:ascii="Times New Roman" w:hAnsi="Times New Roman" w:cs="Times New Roman"/>
          <w:sz w:val="28"/>
          <w:szCs w:val="28"/>
        </w:rPr>
        <w:t>müstəntiq təqsirləndirilən şəxsin həbsdə saxlanılmasının 159.7-ci maddədə göstərilən son müddətinin uzadılması barədə həbsdə saxlama müddətinin keçməsinə ən geci 10 (on) gün qalmış ibtidai araşdırmaya prosessual rəhbərliyi həyata keçirən prokurora müvafiq əsaslandırılmış vəsatət verir. İbtidai araşdırmaya prosessual rəhbərliyi həyata keçirən prokuror təqsirləndirilən şəxsin həbsdə saxlanılması müddətinin uzadılması zərurəti ilə razılaşdıqda, məhkəmə qərarı ilə müəyyən edilən həbsdə saxlama müddətinin keçməsinə ən geci 8 (səkkiz) gün qalmış vəsatəti Azərbaycan Respublikası Baş prokuroruna və ya onun birinci müavininə müraciət edilməsi üçün müvafiq olaraq Azərbaycan Respublikasının Hərbi prokuroru, Bakı şəhər prokuroru, Naxçıvan Muxtar Respublikasının prokuroru və ya Azərbaycan Respublikası Baş prokurorunun birinci müavininə təqdim edir. Azərbaycan Respublikasının Hərbi prokuroru, Bakı şəhər prokuroru, Naxçıvan Muxtar Respublikasının prokuroru və ya Azərbaycan Respublikası Baş prokurorunun birinci müavini təqsirləndirilən şəxsin həbsdə saxlanılması müddətinin uzadılması zərurəti ilə razılaşdıqda, məhkəmə qərarı ilə müəyyən edilən həbsdə saxlama müddətinin keçməsinə ən geci 6 (altı) gün qalmış təqdimatın verilməsi üçün müvafiq olaraq Azərbaycan Respublikasının Baş prokuroruna və ya onun birinci müavininə müraciət edir. Azərbaycan Respublikası Baş prokuroru və ya onun birinci müavini təqsirləndirilən şəxsin həbsdə saxlanılması müddətinin uzadılması zərurəti ilə razılaşdıqda, məhkəmə qərarı ilə müəyyən edilən həbsdə saxlama müddətinin keçməsinə ən geci 4 (dörd) gün qalmış məhkəməyə müvafiq təqdimatla müraciət edir.</w:t>
      </w:r>
      <w:r w:rsidRPr="00CC2105">
        <w:rPr>
          <w:rFonts w:ascii="Times New Roman" w:hAnsi="Times New Roman" w:cs="Times New Roman"/>
          <w:color w:val="000000"/>
          <w:sz w:val="28"/>
          <w:szCs w:val="28"/>
        </w:rPr>
        <w:t xml:space="preserve"> Məhkəmə təqsirləndirilən şəxsin həbsdə saxlanılma müddətinin uzadılmasının zəruriliyi ilə razılaşdıqda, onun barəsində qətimkan tədbirinin seçilməsi haqqında qərarla müəyyən edilmiş həbsdə saxlanılma müddəti başa çatanadək təqsirləndirilən şəxsin həbsdə saxlanılma müddətinin uzadılması barədə qərar qəbul edir.</w:t>
      </w:r>
      <w:r w:rsidRPr="00CC2105">
        <w:rPr>
          <w:rFonts w:ascii="Times New Roman" w:hAnsi="Times New Roman" w:cs="Times New Roman"/>
          <w:sz w:val="28"/>
          <w:szCs w:val="28"/>
        </w:rPr>
        <w:t>”;</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1.13.7.</w:t>
      </w:r>
      <w:r w:rsidRPr="00CC2105">
        <w:rPr>
          <w:rFonts w:ascii="Times New Roman" w:hAnsi="Times New Roman" w:cs="Times New Roman"/>
          <w:sz w:val="28"/>
          <w:szCs w:val="28"/>
        </w:rPr>
        <w:tab/>
        <w:t>159.9-cu maddədə “müddətə” sözündən sonra “</w:t>
      </w:r>
      <w:r w:rsidRPr="00CC2105">
        <w:rPr>
          <w:rFonts w:ascii="Times New Roman" w:eastAsia="Times New Roman" w:hAnsi="Times New Roman" w:cs="Times New Roman"/>
          <w:color w:val="000000"/>
          <w:sz w:val="28"/>
          <w:szCs w:val="28"/>
          <w:lang w:eastAsia="az-Latn-AZ"/>
        </w:rPr>
        <w:t xml:space="preserve">bu Məcəllənin </w:t>
      </w:r>
      <w:r w:rsidRPr="00404663">
        <w:rPr>
          <w:rFonts w:ascii="Times New Roman" w:eastAsia="Times New Roman" w:hAnsi="Times New Roman" w:cs="Times New Roman"/>
          <w:color w:val="000000"/>
          <w:sz w:val="28"/>
          <w:szCs w:val="28"/>
          <w:lang w:eastAsia="az-Latn-AZ"/>
        </w:rPr>
        <w:t>159.3-</w:t>
      </w:r>
      <w:r w:rsidRPr="00404663">
        <w:rPr>
          <w:rFonts w:ascii="Times New Roman" w:eastAsia="Times New Roman" w:hAnsi="Times New Roman" w:cs="Times New Roman"/>
          <w:color w:val="000000"/>
          <w:sz w:val="28"/>
          <w:szCs w:val="28"/>
          <w:lang w:eastAsia="az-Latn-AZ"/>
        </w:rPr>
        <w:lastRenderedPageBreak/>
        <w:t xml:space="preserve">cü </w:t>
      </w:r>
      <w:r w:rsidRPr="00CC2105">
        <w:rPr>
          <w:rFonts w:ascii="Times New Roman" w:eastAsia="Times New Roman" w:hAnsi="Times New Roman" w:cs="Times New Roman"/>
          <w:color w:val="000000"/>
          <w:sz w:val="28"/>
          <w:szCs w:val="28"/>
          <w:lang w:eastAsia="az-Latn-AZ"/>
        </w:rPr>
        <w:t>maddəsində nəzərdə tutulmuş qaydada</w:t>
      </w:r>
      <w:r w:rsidRPr="00CC2105">
        <w:rPr>
          <w:rFonts w:ascii="Times New Roman" w:hAnsi="Times New Roman" w:cs="Times New Roman"/>
          <w:sz w:val="28"/>
          <w:szCs w:val="28"/>
        </w:rPr>
        <w:t>” sözləri əlavə edilsin;</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1.13.8.</w:t>
      </w:r>
      <w:r w:rsidRPr="00CC2105">
        <w:rPr>
          <w:rFonts w:ascii="Times New Roman" w:hAnsi="Times New Roman" w:cs="Times New Roman"/>
          <w:sz w:val="28"/>
          <w:szCs w:val="28"/>
        </w:rPr>
        <w:tab/>
        <w:t>aşağıdakı məzmunda 159.11-ci maddə əlavə edilsin:</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“159.11. Bu Məcəllənin 159.3, 159.3-1 və 159.8-1-ci maddələrində nəzərdə tutulmuş hallarda təqsirləndirilən şəxs barəsində həbs qətimkan tədbirinin uzadılması məsələsinə baxılarkən bu Məcəllənin 292.1-1-ci maddəsində göstərilmiş müddət nəzərə alınmalıdır.”;</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color w:val="000000"/>
          <w:sz w:val="28"/>
          <w:szCs w:val="28"/>
        </w:rPr>
        <w:t>1.14.</w:t>
      </w:r>
      <w:r w:rsidRPr="00CC2105">
        <w:rPr>
          <w:rFonts w:ascii="Times New Roman" w:hAnsi="Times New Roman" w:cs="Times New Roman"/>
          <w:color w:val="000000"/>
          <w:sz w:val="28"/>
          <w:szCs w:val="28"/>
        </w:rPr>
        <w:tab/>
      </w:r>
      <w:r w:rsidRPr="00CC2105">
        <w:rPr>
          <w:rFonts w:ascii="Times New Roman" w:hAnsi="Times New Roman" w:cs="Times New Roman"/>
          <w:sz w:val="28"/>
          <w:szCs w:val="28"/>
        </w:rPr>
        <w:t>162-ci maddə üzrə:</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1.14.1.</w:t>
      </w:r>
      <w:r w:rsidRPr="00CC2105">
        <w:rPr>
          <w:rFonts w:ascii="Times New Roman" w:hAnsi="Times New Roman" w:cs="Times New Roman"/>
          <w:sz w:val="28"/>
          <w:szCs w:val="28"/>
        </w:rPr>
        <w:tab/>
        <w:t>162.2-ci maddədə “edilə bilər” sözləri “edilir” sözü ilə əvəz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sz w:val="28"/>
          <w:szCs w:val="28"/>
          <w:lang w:val="az-Latn-AZ"/>
        </w:rPr>
        <w:t>1.14.2.</w:t>
      </w:r>
      <w:r w:rsidRPr="00CC2105">
        <w:rPr>
          <w:rFonts w:ascii="Times New Roman" w:hAnsi="Times New Roman"/>
          <w:sz w:val="28"/>
          <w:szCs w:val="28"/>
          <w:lang w:val="az-Latn-AZ"/>
        </w:rPr>
        <w:tab/>
      </w:r>
      <w:r w:rsidRPr="00CC2105">
        <w:rPr>
          <w:rFonts w:ascii="Times New Roman" w:eastAsia="Times New Roman" w:hAnsi="Times New Roman"/>
          <w:sz w:val="28"/>
          <w:szCs w:val="28"/>
          <w:lang w:val="az-Latn-AZ"/>
        </w:rPr>
        <w:t xml:space="preserve">162.5.2-ci maddədə </w:t>
      </w:r>
      <w:r w:rsidRPr="00CC2105">
        <w:rPr>
          <w:rFonts w:ascii="Times New Roman" w:eastAsia="Times New Roman" w:hAnsi="Times New Roman"/>
          <w:color w:val="000000"/>
          <w:sz w:val="28"/>
          <w:szCs w:val="28"/>
          <w:lang w:val="az-Latn-AZ"/>
        </w:rPr>
        <w:t xml:space="preserve">“çatdıqda” sözündən sonra “və həmin müddət </w:t>
      </w:r>
      <w:r w:rsidRPr="00CC2105">
        <w:rPr>
          <w:rFonts w:ascii="Times New Roman" w:eastAsia="Times New Roman" w:hAnsi="Times New Roman"/>
          <w:sz w:val="28"/>
          <w:szCs w:val="28"/>
          <w:lang w:val="az-Latn-AZ"/>
        </w:rPr>
        <w:t>bu Məcəllənin 159.8</w:t>
      </w:r>
      <w:r w:rsidRPr="00CC2105">
        <w:rPr>
          <w:rFonts w:ascii="Times New Roman" w:hAnsi="Times New Roman"/>
          <w:sz w:val="28"/>
          <w:szCs w:val="28"/>
          <w:lang w:val="az-Latn-AZ"/>
        </w:rPr>
        <w:t>—</w:t>
      </w:r>
      <w:r w:rsidRPr="00CC2105">
        <w:rPr>
          <w:rFonts w:ascii="Times New Roman" w:eastAsia="Times New Roman" w:hAnsi="Times New Roman"/>
          <w:sz w:val="28"/>
          <w:szCs w:val="28"/>
          <w:lang w:val="az-Latn-AZ"/>
        </w:rPr>
        <w:t xml:space="preserve">159.10-cu maddələrində </w:t>
      </w:r>
      <w:r w:rsidRPr="00CC2105">
        <w:rPr>
          <w:rFonts w:ascii="Times New Roman" w:hAnsi="Times New Roman"/>
          <w:bCs/>
          <w:sz w:val="28"/>
          <w:szCs w:val="28"/>
          <w:lang w:val="az-Latn-AZ"/>
        </w:rPr>
        <w:t>nəzərdə tutulmuş qaydada uzadılmadıqda</w:t>
      </w:r>
      <w:r w:rsidRPr="00CC2105">
        <w:rPr>
          <w:rFonts w:ascii="Times New Roman" w:eastAsia="Times New Roman" w:hAnsi="Times New Roman"/>
          <w:color w:val="000000"/>
          <w:sz w:val="28"/>
          <w:szCs w:val="28"/>
          <w:lang w:val="az-Latn-AZ"/>
        </w:rPr>
        <w:t xml:space="preserve">” </w:t>
      </w:r>
      <w:r w:rsidRPr="00CC2105">
        <w:rPr>
          <w:rFonts w:ascii="Times New Roman" w:hAnsi="Times New Roman"/>
          <w:bCs/>
          <w:color w:val="000000"/>
          <w:sz w:val="28"/>
          <w:szCs w:val="28"/>
          <w:lang w:val="az-Latn-AZ"/>
        </w:rPr>
        <w:t>sözləri əlavə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t>1.14.3.</w:t>
      </w:r>
      <w:r w:rsidRPr="00CC2105">
        <w:rPr>
          <w:rFonts w:ascii="Times New Roman" w:hAnsi="Times New Roman"/>
          <w:bCs/>
          <w:color w:val="000000"/>
          <w:sz w:val="28"/>
          <w:szCs w:val="28"/>
          <w:lang w:val="az-Latn-AZ"/>
        </w:rPr>
        <w:tab/>
        <w:t>aşağıdakı məzmunda 162.5.2-1-ci maddə əlavə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t>“16</w:t>
      </w:r>
      <w:r>
        <w:rPr>
          <w:rFonts w:ascii="Times New Roman" w:hAnsi="Times New Roman"/>
          <w:bCs/>
          <w:color w:val="000000"/>
          <w:sz w:val="28"/>
          <w:szCs w:val="28"/>
          <w:lang w:val="az-Latn-AZ"/>
        </w:rPr>
        <w:t>2</w:t>
      </w:r>
      <w:r w:rsidRPr="00CC2105">
        <w:rPr>
          <w:rFonts w:ascii="Times New Roman" w:hAnsi="Times New Roman"/>
          <w:bCs/>
          <w:color w:val="000000"/>
          <w:sz w:val="28"/>
          <w:szCs w:val="28"/>
          <w:lang w:val="az-Latn-AZ"/>
        </w:rPr>
        <w:t>.5.2-1.</w:t>
      </w:r>
      <w:r w:rsidRPr="00CC2105">
        <w:rPr>
          <w:rFonts w:ascii="Times New Roman" w:hAnsi="Times New Roman"/>
          <w:bCs/>
          <w:color w:val="000000"/>
          <w:sz w:val="28"/>
          <w:szCs w:val="28"/>
          <w:lang w:val="az-Latn-AZ"/>
        </w:rPr>
        <w:tab/>
      </w:r>
      <w:r w:rsidRPr="00CC2105">
        <w:rPr>
          <w:rFonts w:ascii="Times New Roman" w:eastAsia="Times New Roman" w:hAnsi="Times New Roman"/>
          <w:sz w:val="28"/>
          <w:szCs w:val="28"/>
          <w:lang w:val="az-Latn-AZ"/>
        </w:rPr>
        <w:t>bu Məcəllənin 159.8</w:t>
      </w:r>
      <w:r w:rsidRPr="00CC2105">
        <w:rPr>
          <w:rFonts w:ascii="Times New Roman" w:hAnsi="Times New Roman"/>
          <w:sz w:val="28"/>
          <w:szCs w:val="28"/>
          <w:lang w:val="az-Latn-AZ"/>
        </w:rPr>
        <w:t>—</w:t>
      </w:r>
      <w:r w:rsidRPr="00CC2105">
        <w:rPr>
          <w:rFonts w:ascii="Times New Roman" w:eastAsia="Times New Roman" w:hAnsi="Times New Roman"/>
          <w:sz w:val="28"/>
          <w:szCs w:val="28"/>
          <w:lang w:val="az-Latn-AZ"/>
        </w:rPr>
        <w:t xml:space="preserve">159.10-cu maddələrində </w:t>
      </w:r>
      <w:r w:rsidRPr="00CC2105">
        <w:rPr>
          <w:rFonts w:ascii="Times New Roman" w:hAnsi="Times New Roman"/>
          <w:bCs/>
          <w:sz w:val="28"/>
          <w:szCs w:val="28"/>
          <w:lang w:val="az-Latn-AZ"/>
        </w:rPr>
        <w:t>nəzərdə tutulmuş qaydada uzadılmış həbsdə saxlanılma müddəti başa çatdıqda;”;</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1.15.</w:t>
      </w:r>
      <w:r w:rsidRPr="00CC2105">
        <w:rPr>
          <w:rFonts w:ascii="Times New Roman" w:hAnsi="Times New Roman"/>
          <w:sz w:val="28"/>
          <w:szCs w:val="28"/>
          <w:lang w:val="az-Latn-AZ"/>
        </w:rPr>
        <w:tab/>
        <w:t>163-cü maddə üzrə:</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hAnsi="Times New Roman"/>
          <w:sz w:val="28"/>
          <w:szCs w:val="28"/>
          <w:lang w:val="az-Latn-AZ"/>
        </w:rPr>
        <w:t>1.15.1.</w:t>
      </w:r>
      <w:r w:rsidRPr="00CC2105">
        <w:rPr>
          <w:rFonts w:ascii="Times New Roman" w:hAnsi="Times New Roman"/>
          <w:sz w:val="28"/>
          <w:szCs w:val="28"/>
          <w:lang w:val="az-Latn-AZ"/>
        </w:rPr>
        <w:tab/>
        <w:t xml:space="preserve">163.2-ci maddə </w:t>
      </w:r>
      <w:r w:rsidRPr="00CC2105">
        <w:rPr>
          <w:rFonts w:ascii="Times New Roman" w:eastAsia="Times New Roman" w:hAnsi="Times New Roman"/>
          <w:color w:val="000000"/>
          <w:sz w:val="28"/>
          <w:szCs w:val="28"/>
          <w:lang w:val="az-Latn-AZ"/>
        </w:rPr>
        <w:t>aşağıdakı redaksiyada verilsin:</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color w:val="000000"/>
          <w:sz w:val="28"/>
          <w:szCs w:val="28"/>
        </w:rPr>
      </w:pPr>
      <w:r w:rsidRPr="00CC2105">
        <w:rPr>
          <w:rFonts w:ascii="Times New Roman" w:hAnsi="Times New Roman" w:cs="Times New Roman"/>
          <w:sz w:val="28"/>
          <w:szCs w:val="28"/>
        </w:rPr>
        <w:t xml:space="preserve">“163.2. Ev dustaqlığı məhkəmə tərəfindən müstəntiqin vəsatəti və ibtidai araşdırmaya prosessual rəhbərliyi həyata keçirən prokurorun təqdimatı əsasında, habelə </w:t>
      </w:r>
      <w:r w:rsidRPr="00CC2105">
        <w:rPr>
          <w:rFonts w:ascii="Times New Roman" w:eastAsia="Times New Roman" w:hAnsi="Times New Roman" w:cs="Times New Roman"/>
          <w:color w:val="000000"/>
          <w:sz w:val="28"/>
          <w:szCs w:val="28"/>
        </w:rPr>
        <w:t xml:space="preserve">həbs qətimkan tədbirinin seçilməsi və ya uzadılması məsələsinə baxılarkən müdafiə tərəfinin vəsatəti və ya məhkəmənin </w:t>
      </w:r>
      <w:r w:rsidRPr="00CC2105">
        <w:rPr>
          <w:rFonts w:ascii="Times New Roman" w:hAnsi="Times New Roman" w:cs="Times New Roman"/>
          <w:sz w:val="28"/>
          <w:szCs w:val="28"/>
        </w:rPr>
        <w:t xml:space="preserve">öz təşəbbüsü ilə seçilə bilər. </w:t>
      </w:r>
      <w:r w:rsidRPr="00CC2105">
        <w:rPr>
          <w:rFonts w:ascii="Times New Roman" w:hAnsi="Times New Roman" w:cs="Times New Roman"/>
          <w:color w:val="000000"/>
          <w:sz w:val="28"/>
          <w:szCs w:val="28"/>
        </w:rPr>
        <w:t>Ev dustaqlığı qətimkan tədbirinin seçilməsi məsələsinə həmçinin müdafiə tərəfinin vəsatəti əsasında həbs qətimkan tədbirinin əvəz edilməsi kimi baxıla bilər.”;</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1.15.2.</w:t>
      </w:r>
      <w:r w:rsidRPr="00CC2105">
        <w:rPr>
          <w:rFonts w:ascii="Times New Roman" w:hAnsi="Times New Roman"/>
          <w:sz w:val="28"/>
          <w:szCs w:val="28"/>
          <w:lang w:val="az-Latn-AZ"/>
        </w:rPr>
        <w:tab/>
        <w:t>163.3-cü maddə aşağıdakı redaksiyada verilsin:</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“163.3. Barəsində ev dustaqlığı qətimkan tədbiri seçilmiş təqsirləndirilən şəxs aşağıdakı vəzifələri yerinə yetirməlidir:</w:t>
      </w:r>
    </w:p>
    <w:p w:rsidR="00DF5CE6" w:rsidRPr="00CC2105" w:rsidRDefault="00DF5CE6" w:rsidP="00DF5CE6">
      <w:pPr>
        <w:spacing w:line="240" w:lineRule="auto"/>
        <w:ind w:firstLine="567"/>
        <w:jc w:val="both"/>
        <w:rPr>
          <w:rFonts w:ascii="Times New Roman" w:eastAsia="MS Mincho" w:hAnsi="Times New Roman"/>
          <w:sz w:val="28"/>
          <w:szCs w:val="28"/>
          <w:lang w:val="az-Latn-AZ" w:eastAsia="ru-RU"/>
        </w:rPr>
      </w:pPr>
      <w:r w:rsidRPr="00CC2105">
        <w:rPr>
          <w:rFonts w:ascii="Times New Roman" w:hAnsi="Times New Roman"/>
          <w:sz w:val="28"/>
          <w:szCs w:val="28"/>
          <w:lang w:val="az-Latn-AZ"/>
        </w:rPr>
        <w:t xml:space="preserve">163.3.1. </w:t>
      </w:r>
      <w:r w:rsidRPr="00CC2105">
        <w:rPr>
          <w:rFonts w:ascii="Times New Roman" w:eastAsia="MS Mincho" w:hAnsi="Times New Roman"/>
          <w:sz w:val="28"/>
          <w:szCs w:val="28"/>
          <w:lang w:val="az-Latn-AZ" w:eastAsia="ru-RU"/>
        </w:rPr>
        <w:t>yaşayış yerini tamamilə və ya günün müəyyən vaxtlarında tərk etməmək;</w:t>
      </w:r>
    </w:p>
    <w:p w:rsidR="00DF5CE6" w:rsidRPr="00CC2105" w:rsidRDefault="00DF5CE6" w:rsidP="00DF5CE6">
      <w:pPr>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t>163.3.2. elektron nəzarət vasitəsini gəzdirmək və həmin vasitənin işlək vəziyyətdə saxlanılması üçün ona xidmət etmək;</w:t>
      </w:r>
    </w:p>
    <w:p w:rsidR="00DF5CE6" w:rsidRPr="00CC2105" w:rsidRDefault="00DF5CE6" w:rsidP="00DF5CE6">
      <w:pPr>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t>163.3.3. məhkəmənin müəyyən etdiyi ərazi hüdudlarını tərk etməmək;</w:t>
      </w:r>
    </w:p>
    <w:p w:rsidR="00DF5CE6" w:rsidRPr="00CC2105" w:rsidRDefault="00DF5CE6" w:rsidP="00DF5CE6">
      <w:pPr>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t>163.3.4. məhkəmənin müvafiq qərarı olmadan yaşayış yerini dəyişməmək.”;</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eastAsia="Times New Roman" w:hAnsi="Times New Roman"/>
          <w:color w:val="000000"/>
          <w:sz w:val="28"/>
          <w:szCs w:val="28"/>
          <w:lang w:val="az-Latn-AZ"/>
        </w:rPr>
        <w:t>1.15</w:t>
      </w:r>
      <w:r w:rsidRPr="00CC2105">
        <w:rPr>
          <w:rFonts w:ascii="Times New Roman" w:eastAsia="Times New Roman" w:hAnsi="Times New Roman"/>
          <w:sz w:val="28"/>
          <w:szCs w:val="28"/>
          <w:lang w:val="az-Latn-AZ"/>
        </w:rPr>
        <w:t>.3.</w:t>
      </w:r>
      <w:r w:rsidRPr="00CC2105">
        <w:rPr>
          <w:rFonts w:ascii="Times New Roman" w:eastAsia="Times New Roman" w:hAnsi="Times New Roman"/>
          <w:color w:val="000000"/>
          <w:sz w:val="28"/>
          <w:szCs w:val="28"/>
          <w:lang w:val="az-Latn-AZ"/>
        </w:rPr>
        <w:tab/>
      </w:r>
      <w:r w:rsidRPr="00CC2105">
        <w:rPr>
          <w:rFonts w:ascii="Times New Roman" w:hAnsi="Times New Roman"/>
          <w:color w:val="000000"/>
          <w:sz w:val="28"/>
          <w:szCs w:val="28"/>
          <w:lang w:val="az-Latn-AZ"/>
        </w:rPr>
        <w:t>aşağıdakı məzmunda 163.3-1, 163.3-2 və 163.3-3-cü maddələr əlavə edilsin:</w:t>
      </w:r>
    </w:p>
    <w:p w:rsidR="00DF5CE6" w:rsidRPr="00CC2105" w:rsidRDefault="00DF5CE6" w:rsidP="00DF5CE6">
      <w:pPr>
        <w:shd w:val="clear" w:color="auto" w:fill="FFFFFF"/>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t xml:space="preserve">“163.3-1. Məhkəmə tərəfindən </w:t>
      </w:r>
      <w:r w:rsidRPr="00CC2105">
        <w:rPr>
          <w:rFonts w:ascii="Times New Roman" w:hAnsi="Times New Roman"/>
          <w:sz w:val="28"/>
          <w:szCs w:val="28"/>
          <w:lang w:val="az-Latn-AZ"/>
        </w:rPr>
        <w:t xml:space="preserve">barəsində ev dustaqlığı qətimkan tədbiri seçilmiş təqsirləndirilən şəxs </w:t>
      </w:r>
      <w:r w:rsidRPr="00CC2105">
        <w:rPr>
          <w:rFonts w:ascii="Times New Roman" w:eastAsia="MS Mincho" w:hAnsi="Times New Roman"/>
          <w:sz w:val="28"/>
          <w:szCs w:val="28"/>
          <w:lang w:val="az-Latn-AZ" w:eastAsia="ru-RU"/>
        </w:rPr>
        <w:t xml:space="preserve">üçün aşağıdakı əlavə vəzifələr müəyyən edilə bilər: </w:t>
      </w:r>
    </w:p>
    <w:p w:rsidR="00DF5CE6" w:rsidRPr="00CC2105" w:rsidRDefault="00DF5CE6" w:rsidP="00DF5CE6">
      <w:pPr>
        <w:shd w:val="clear" w:color="auto" w:fill="FFFFFF"/>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t>163.3-1.1.</w:t>
      </w:r>
      <w:r w:rsidRPr="00CC2105">
        <w:rPr>
          <w:rFonts w:ascii="Times New Roman" w:hAnsi="Times New Roman"/>
          <w:sz w:val="28"/>
          <w:szCs w:val="28"/>
          <w:lang w:val="az-Latn-AZ"/>
        </w:rPr>
        <w:t xml:space="preserve"> </w:t>
      </w:r>
      <w:r w:rsidRPr="00CC2105">
        <w:rPr>
          <w:rFonts w:ascii="Times New Roman" w:eastAsia="MS Mincho" w:hAnsi="Times New Roman"/>
          <w:sz w:val="28"/>
          <w:szCs w:val="28"/>
          <w:lang w:val="az-Latn-AZ" w:eastAsia="ru-RU"/>
        </w:rPr>
        <w:t xml:space="preserve">kütləvi və digər tədbirlər təşkil etməmək və ya belə tədbirlərdə iştirak etməmək; </w:t>
      </w:r>
    </w:p>
    <w:p w:rsidR="00DF5CE6" w:rsidRPr="00CC2105" w:rsidRDefault="00DF5CE6" w:rsidP="00DF5CE6">
      <w:pPr>
        <w:shd w:val="clear" w:color="auto" w:fill="FFFFFF"/>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t>163.3-1.2. məhkəmənin müəyyən etdiyi ərazi hüdudları daxilində müəyyən yerlərə getməmək;</w:t>
      </w:r>
    </w:p>
    <w:p w:rsidR="00DF5CE6" w:rsidRPr="00CC2105" w:rsidRDefault="00DF5CE6" w:rsidP="00DF5CE6">
      <w:pPr>
        <w:shd w:val="clear" w:color="auto" w:fill="FFFFFF"/>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t>163.3-1.3. alkoqolizmdən, narkomaniyadan, toksikomaniyadan və ya zöhrəvi xəstəliklərdən müalicə kursu keçmək;</w:t>
      </w:r>
    </w:p>
    <w:p w:rsidR="00DF5CE6" w:rsidRPr="00CC2105" w:rsidRDefault="00DF5CE6" w:rsidP="00DF5CE6">
      <w:pPr>
        <w:shd w:val="clear" w:color="auto" w:fill="FFFFFF"/>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t xml:space="preserve">163.3-1.4. </w:t>
      </w:r>
      <w:r w:rsidRPr="00CC2105">
        <w:rPr>
          <w:rFonts w:ascii="Times New Roman" w:hAnsi="Times New Roman"/>
          <w:color w:val="000000"/>
          <w:sz w:val="28"/>
          <w:szCs w:val="28"/>
          <w:lang w:val="az-Latn-AZ"/>
        </w:rPr>
        <w:t>müəyyən şəxslərlə ünsiyyətdə olmamaq;</w:t>
      </w:r>
    </w:p>
    <w:p w:rsidR="00DF5CE6" w:rsidRPr="00CC2105" w:rsidRDefault="00DF5CE6" w:rsidP="00DF5CE6">
      <w:pPr>
        <w:shd w:val="clear" w:color="auto" w:fill="FFFFFF"/>
        <w:spacing w:line="240" w:lineRule="auto"/>
        <w:ind w:firstLine="567"/>
        <w:jc w:val="both"/>
        <w:rPr>
          <w:rFonts w:ascii="Times New Roman" w:eastAsia="MS Mincho" w:hAnsi="Times New Roman"/>
          <w:sz w:val="28"/>
          <w:szCs w:val="28"/>
          <w:lang w:val="az-Latn-AZ" w:eastAsia="ru-RU"/>
        </w:rPr>
      </w:pPr>
      <w:r w:rsidRPr="00CC2105">
        <w:rPr>
          <w:rFonts w:ascii="Times New Roman" w:eastAsia="MS Mincho" w:hAnsi="Times New Roman"/>
          <w:sz w:val="28"/>
          <w:szCs w:val="28"/>
          <w:lang w:val="az-Latn-AZ" w:eastAsia="ru-RU"/>
        </w:rPr>
        <w:lastRenderedPageBreak/>
        <w:t xml:space="preserve">163.3-1.5. </w:t>
      </w:r>
      <w:r w:rsidRPr="00CC2105">
        <w:rPr>
          <w:rFonts w:ascii="Times New Roman" w:hAnsi="Times New Roman"/>
          <w:color w:val="000000"/>
          <w:sz w:val="28"/>
          <w:szCs w:val="28"/>
          <w:lang w:val="az-Latn-AZ"/>
        </w:rPr>
        <w:t>təqsirləndirilən şəxsin lazımi davranışını və cəmiyyətdən qismən təcrid olunmasını təmin edən digər vəzifələr</w:t>
      </w:r>
      <w:r w:rsidRPr="00CC2105">
        <w:rPr>
          <w:rFonts w:ascii="Times New Roman" w:eastAsia="MS Mincho" w:hAnsi="Times New Roman"/>
          <w:sz w:val="28"/>
          <w:szCs w:val="28"/>
          <w:lang w:val="az-Latn-AZ" w:eastAsia="ru-RU"/>
        </w:rPr>
        <w:t>.</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 xml:space="preserve">163.3-2. Ev dustaqlığı qətimkan tədbiri Azərbaycan Respublikası ərazisində daimi yaşayış yeri olmayan şəxslərə tətbiq edilmir. </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163.3-3. Tibbi göstəricilərə görə təqsirləndirilən şəxs tibb müəssisəsinə stasionar müalicəyə yerləşdirildikdə ev dustaqlığı qətimkan tədbiri məhkəmə tərəfindən ləğv edilənə və ya dəyişdirilənədək bu qətimkan tədbirinin tətbiqi ilə əlaqədar təqsirləndirilən şəxsin üzərinə qoyulmuş vəzifələr qüvvəsində qalır. Bu halda ev dustaqlığı qətimkan tədbirinin icrası yeri müvafiq tibb müəssisəsi hesab edilir.”;</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color w:val="000000"/>
          <w:sz w:val="28"/>
          <w:szCs w:val="28"/>
        </w:rPr>
      </w:pPr>
      <w:r w:rsidRPr="00CC2105">
        <w:rPr>
          <w:rFonts w:ascii="Times New Roman" w:eastAsia="Times New Roman" w:hAnsi="Times New Roman" w:cs="Times New Roman"/>
          <w:color w:val="000000"/>
          <w:sz w:val="28"/>
          <w:szCs w:val="28"/>
        </w:rPr>
        <w:t>1.15.4.</w:t>
      </w:r>
      <w:r w:rsidRPr="00CC2105">
        <w:rPr>
          <w:rFonts w:ascii="Times New Roman" w:eastAsia="Times New Roman" w:hAnsi="Times New Roman" w:cs="Times New Roman"/>
          <w:color w:val="000000"/>
          <w:sz w:val="28"/>
          <w:szCs w:val="28"/>
        </w:rPr>
        <w:tab/>
      </w:r>
      <w:r w:rsidRPr="00CC2105">
        <w:rPr>
          <w:rFonts w:ascii="Times New Roman" w:hAnsi="Times New Roman" w:cs="Times New Roman"/>
          <w:color w:val="000000"/>
          <w:sz w:val="28"/>
          <w:szCs w:val="28"/>
        </w:rPr>
        <w:t xml:space="preserve">aşağıdakı məzmunda 163.7, 163.8 və </w:t>
      </w:r>
      <w:r w:rsidRPr="00CC2105">
        <w:rPr>
          <w:rFonts w:ascii="Times New Roman" w:hAnsi="Times New Roman" w:cs="Times New Roman"/>
          <w:sz w:val="28"/>
          <w:szCs w:val="28"/>
        </w:rPr>
        <w:t>163.9</w:t>
      </w:r>
      <w:r w:rsidRPr="00CC2105">
        <w:rPr>
          <w:rFonts w:ascii="Times New Roman" w:hAnsi="Times New Roman" w:cs="Times New Roman"/>
          <w:color w:val="000000"/>
          <w:sz w:val="28"/>
          <w:szCs w:val="28"/>
        </w:rPr>
        <w:t>-cu maddələr əlavə edilsin:</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 xml:space="preserve">“163.7. Barəsində ev dustaqlığı qətimkan tədbiri seçilmiş təqsirləndirilən şəxs və onun yaşayış yeri müşahidə altına alınır, onun ev dustaqlığı qətimkan tədbirinin şərtlərinə riayət etməsinə müvafiq icra hakimiyyəti orqanı tərəfindən nəzarət edilir. Barəsində ev dustaqlığı qətimkan tədbiri tətbiq edilmiş şəxsin müəyyən edilmiş vəzifələrə riayət etməməsinə dair əsaslı şübhələr olduqda müvafiq icra hakimiyyəti orqanının əməkdaşı ibtidai araşdırmaya prosessual rəhbərliyi həyata keçirən prokurorun qərarı ilə təqsirləndirilən şəxsin yaşayış yerinə daxil olmaq və müəyyən edilmiş vəzifələrə əməl edilməsini yerində yoxlamaq hüququna malikdir. </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163.8. Ev dustaqlığı qətimkan tədbirinin tətbiqi ilə əlaqədar təqsirləndirilən şəxsin üzərinə qoyulmuş vəzifələrin dəyişdirilməsi və ya ləğv edilməsi, o cümlədən əlavə vəzifələrin müəyyən edilməsi müstəntiqin vəsatəti və ibtidai araşdırmaya prosessual rəhbərliyi həyata keçirən prokurorun təqdimatı və ya müdafiə tərəfinin vəsatəti əsasında</w:t>
      </w:r>
      <w:r w:rsidRPr="00CC2105">
        <w:rPr>
          <w:rFonts w:ascii="Times New Roman" w:hAnsi="Times New Roman" w:cs="Times New Roman"/>
          <w:color w:val="000000"/>
          <w:sz w:val="28"/>
          <w:szCs w:val="28"/>
        </w:rPr>
        <w:t xml:space="preserve">, habelə cinayət işinə baxan məhkəmənin öz təşəbbüsü ilə və ya </w:t>
      </w:r>
      <w:r w:rsidRPr="00CC2105">
        <w:rPr>
          <w:rFonts w:ascii="Times New Roman" w:hAnsi="Times New Roman" w:cs="Times New Roman"/>
          <w:sz w:val="28"/>
          <w:szCs w:val="28"/>
        </w:rPr>
        <w:t>tərəflərin vəsatəti əsasında</w:t>
      </w:r>
      <w:r w:rsidRPr="00CC2105">
        <w:rPr>
          <w:rFonts w:ascii="Times New Roman" w:hAnsi="Times New Roman" w:cs="Times New Roman"/>
          <w:color w:val="000000"/>
          <w:sz w:val="28"/>
          <w:szCs w:val="28"/>
        </w:rPr>
        <w:t xml:space="preserve"> yalnız məhkəmənin </w:t>
      </w:r>
      <w:r w:rsidRPr="00CC2105">
        <w:rPr>
          <w:rFonts w:ascii="Times New Roman" w:hAnsi="Times New Roman" w:cs="Times New Roman"/>
          <w:sz w:val="28"/>
          <w:szCs w:val="28"/>
        </w:rPr>
        <w:t>qərarı ilə həyata keçirilir.</w:t>
      </w:r>
    </w:p>
    <w:p w:rsidR="00DF5CE6" w:rsidRPr="00CC2105" w:rsidRDefault="00DF5CE6" w:rsidP="00DF5CE6">
      <w:pPr>
        <w:pStyle w:val="20"/>
        <w:shd w:val="clear" w:color="auto" w:fill="auto"/>
        <w:spacing w:before="0" w:after="0" w:line="240" w:lineRule="auto"/>
        <w:ind w:firstLine="567"/>
        <w:rPr>
          <w:rFonts w:ascii="Times New Roman" w:eastAsia="Times New Roman" w:hAnsi="Times New Roman" w:cs="Times New Roman"/>
          <w:color w:val="000000"/>
          <w:sz w:val="28"/>
          <w:szCs w:val="28"/>
        </w:rPr>
      </w:pPr>
      <w:r w:rsidRPr="00CC2105">
        <w:rPr>
          <w:rFonts w:ascii="Times New Roman" w:hAnsi="Times New Roman" w:cs="Times New Roman"/>
          <w:sz w:val="28"/>
          <w:szCs w:val="28"/>
        </w:rPr>
        <w:t>163.9. Barəsində ev dustaqlığı qətimkan tədbiri seçilmiş təqsirləndirilən şəxs həmin qətimkan tədbirinin şərtlərini pozduğu və bu Məcəllənin 155.1.1-155.1.3-cü maddələrində nəzərdə tutulmuş əsaslar mövcud olduğu halda onun barəsində həbs qətimkan tədbiri seçilir.</w:t>
      </w:r>
      <w:r w:rsidRPr="00CC2105">
        <w:rPr>
          <w:rFonts w:ascii="Times New Roman" w:eastAsia="Times New Roman" w:hAnsi="Times New Roman" w:cs="Times New Roman"/>
          <w:color w:val="000000"/>
          <w:sz w:val="28"/>
          <w:szCs w:val="28"/>
        </w:rPr>
        <w:t>”;</w:t>
      </w:r>
    </w:p>
    <w:p w:rsidR="00DF5CE6" w:rsidRPr="00CC2105" w:rsidRDefault="00DF5CE6" w:rsidP="00DF5CE6">
      <w:pPr>
        <w:pStyle w:val="20"/>
        <w:shd w:val="clear" w:color="auto" w:fill="auto"/>
        <w:spacing w:before="0" w:after="0" w:line="240" w:lineRule="auto"/>
        <w:ind w:firstLine="567"/>
        <w:rPr>
          <w:rFonts w:ascii="Times New Roman" w:eastAsia="Times New Roman" w:hAnsi="Times New Roman" w:cs="Times New Roman"/>
          <w:color w:val="000000"/>
          <w:sz w:val="28"/>
          <w:szCs w:val="28"/>
        </w:rPr>
      </w:pPr>
    </w:p>
    <w:p w:rsidR="00DF5CE6" w:rsidRPr="00CC2105" w:rsidRDefault="00DF5CE6" w:rsidP="00DF5CE6">
      <w:pPr>
        <w:pStyle w:val="20"/>
        <w:shd w:val="clear" w:color="auto" w:fill="auto"/>
        <w:spacing w:before="0" w:after="0" w:line="240" w:lineRule="auto"/>
        <w:ind w:firstLine="567"/>
        <w:rPr>
          <w:rFonts w:ascii="Times New Roman" w:eastAsia="Times New Roman" w:hAnsi="Times New Roman" w:cs="Times New Roman"/>
          <w:color w:val="000000"/>
          <w:sz w:val="28"/>
          <w:szCs w:val="28"/>
        </w:rPr>
      </w:pPr>
      <w:r w:rsidRPr="00CC2105">
        <w:rPr>
          <w:rFonts w:ascii="Times New Roman" w:eastAsia="Times New Roman" w:hAnsi="Times New Roman" w:cs="Times New Roman"/>
          <w:color w:val="000000"/>
          <w:sz w:val="28"/>
          <w:szCs w:val="28"/>
        </w:rPr>
        <w:t>1.16.</w:t>
      </w:r>
      <w:r w:rsidRPr="00CC2105">
        <w:rPr>
          <w:rFonts w:ascii="Times New Roman" w:eastAsia="Times New Roman" w:hAnsi="Times New Roman" w:cs="Times New Roman"/>
          <w:color w:val="000000"/>
          <w:sz w:val="28"/>
          <w:szCs w:val="28"/>
        </w:rPr>
        <w:tab/>
        <w:t>164-cü maddə üzrə:</w:t>
      </w:r>
    </w:p>
    <w:p w:rsidR="00DF5CE6" w:rsidRPr="00CC2105" w:rsidRDefault="00DF5CE6" w:rsidP="00DF5CE6">
      <w:pPr>
        <w:pStyle w:val="20"/>
        <w:shd w:val="clear" w:color="auto" w:fill="auto"/>
        <w:spacing w:before="0" w:after="0" w:line="240" w:lineRule="auto"/>
        <w:ind w:firstLine="567"/>
        <w:rPr>
          <w:rFonts w:ascii="Times New Roman" w:eastAsia="Times New Roman" w:hAnsi="Times New Roman" w:cs="Times New Roman"/>
          <w:color w:val="000000"/>
          <w:sz w:val="28"/>
          <w:szCs w:val="28"/>
        </w:rPr>
      </w:pPr>
      <w:r w:rsidRPr="00CC2105">
        <w:rPr>
          <w:rFonts w:ascii="Times New Roman" w:eastAsia="Times New Roman" w:hAnsi="Times New Roman" w:cs="Times New Roman"/>
          <w:color w:val="000000"/>
          <w:sz w:val="28"/>
          <w:szCs w:val="28"/>
        </w:rPr>
        <w:t>1.16.1.</w:t>
      </w:r>
      <w:r w:rsidRPr="00CC2105">
        <w:rPr>
          <w:rFonts w:ascii="Times New Roman" w:eastAsia="Times New Roman" w:hAnsi="Times New Roman" w:cs="Times New Roman"/>
          <w:color w:val="000000"/>
          <w:sz w:val="28"/>
          <w:szCs w:val="28"/>
        </w:rPr>
        <w:tab/>
        <w:t>164.1-ci maddədə “habelə” sözündən sonra “ictimai təhlükəliliyi yalnız maddi ziyanla bağlı olan və ya” sözləri əlavə edilsin və maddədən “</w:t>
      </w:r>
      <w:r w:rsidRPr="00CC2105">
        <w:rPr>
          <w:rFonts w:ascii="Times New Roman" w:hAnsi="Times New Roman" w:cs="Times New Roman"/>
          <w:color w:val="000000"/>
          <w:sz w:val="28"/>
          <w:szCs w:val="28"/>
        </w:rPr>
        <w:t xml:space="preserve">həbsdən azad edilməsi, lakin onun” sözləri </w:t>
      </w:r>
      <w:r w:rsidRPr="00CC2105">
        <w:rPr>
          <w:rFonts w:ascii="Times New Roman" w:eastAsia="Times New Roman" w:hAnsi="Times New Roman" w:cs="Times New Roman"/>
          <w:color w:val="000000"/>
          <w:sz w:val="28"/>
          <w:szCs w:val="28"/>
        </w:rPr>
        <w:t>çıxarılsın;</w:t>
      </w:r>
    </w:p>
    <w:p w:rsidR="00DF5CE6" w:rsidRPr="00CC2105" w:rsidRDefault="00DF5CE6" w:rsidP="00DF5CE6">
      <w:pPr>
        <w:pStyle w:val="20"/>
        <w:shd w:val="clear" w:color="auto" w:fill="auto"/>
        <w:spacing w:before="0" w:after="0" w:line="240" w:lineRule="auto"/>
        <w:ind w:firstLine="567"/>
        <w:rPr>
          <w:rFonts w:ascii="Times New Roman" w:eastAsia="Times New Roman" w:hAnsi="Times New Roman" w:cs="Times New Roman"/>
          <w:color w:val="000000"/>
          <w:sz w:val="28"/>
          <w:szCs w:val="28"/>
        </w:rPr>
      </w:pPr>
      <w:r w:rsidRPr="00CC2105">
        <w:rPr>
          <w:rFonts w:ascii="Times New Roman" w:eastAsia="Times New Roman" w:hAnsi="Times New Roman" w:cs="Times New Roman"/>
          <w:color w:val="000000"/>
          <w:sz w:val="28"/>
          <w:szCs w:val="28"/>
        </w:rPr>
        <w:t>1.16.2.</w:t>
      </w:r>
      <w:r w:rsidRPr="00CC2105">
        <w:rPr>
          <w:rFonts w:ascii="Times New Roman" w:eastAsia="Times New Roman" w:hAnsi="Times New Roman" w:cs="Times New Roman"/>
          <w:color w:val="000000"/>
          <w:sz w:val="28"/>
          <w:szCs w:val="28"/>
        </w:rPr>
        <w:tab/>
        <w:t>164.2-ci maddə aşağıdakı redaksiyada verilsin:</w:t>
      </w:r>
    </w:p>
    <w:p w:rsidR="00DF5CE6" w:rsidRPr="00CC2105" w:rsidRDefault="00DF5CE6" w:rsidP="00DF5CE6">
      <w:pPr>
        <w:pStyle w:val="20"/>
        <w:shd w:val="clear" w:color="auto" w:fill="auto"/>
        <w:spacing w:before="0" w:after="0" w:line="240" w:lineRule="auto"/>
        <w:ind w:firstLine="567"/>
        <w:rPr>
          <w:rFonts w:ascii="Times New Roman" w:eastAsia="Times New Roman" w:hAnsi="Times New Roman" w:cs="Times New Roman"/>
          <w:color w:val="000000"/>
          <w:sz w:val="28"/>
          <w:szCs w:val="28"/>
        </w:rPr>
      </w:pPr>
      <w:r w:rsidRPr="00CC2105">
        <w:rPr>
          <w:rFonts w:ascii="Times New Roman" w:eastAsia="Times New Roman" w:hAnsi="Times New Roman" w:cs="Times New Roman"/>
          <w:color w:val="000000"/>
          <w:sz w:val="28"/>
          <w:szCs w:val="28"/>
        </w:rPr>
        <w:t xml:space="preserve">“164.2. Girov qətimkan tədbiri məhkəmə tərəfindən həbs qətimkan tədbirinin seçilməsi və ya uzadılması məsələsinə baxılarkən </w:t>
      </w:r>
      <w:r w:rsidRPr="00CC2105">
        <w:rPr>
          <w:rFonts w:ascii="Times New Roman" w:hAnsi="Times New Roman" w:cs="Times New Roman"/>
          <w:color w:val="000000"/>
          <w:sz w:val="28"/>
          <w:szCs w:val="28"/>
        </w:rPr>
        <w:t xml:space="preserve">müdafiə tərəfinin vəsatəti əsasında </w:t>
      </w:r>
      <w:r w:rsidRPr="00CC2105">
        <w:rPr>
          <w:rFonts w:ascii="Times New Roman" w:hAnsi="Times New Roman" w:cs="Times New Roman"/>
          <w:sz w:val="28"/>
          <w:szCs w:val="28"/>
        </w:rPr>
        <w:t>seçilə</w:t>
      </w:r>
      <w:r w:rsidRPr="00CC2105">
        <w:rPr>
          <w:rFonts w:ascii="Times New Roman" w:hAnsi="Times New Roman" w:cs="Times New Roman"/>
          <w:color w:val="000000"/>
          <w:sz w:val="28"/>
          <w:szCs w:val="28"/>
        </w:rPr>
        <w:t xml:space="preserve"> bilər.</w:t>
      </w:r>
      <w:r w:rsidRPr="00CC2105">
        <w:rPr>
          <w:rFonts w:ascii="Times New Roman" w:hAnsi="Times New Roman" w:cs="Times New Roman"/>
          <w:sz w:val="28"/>
          <w:szCs w:val="28"/>
        </w:rPr>
        <w:t xml:space="preserve"> </w:t>
      </w:r>
      <w:r w:rsidRPr="00CC2105">
        <w:rPr>
          <w:rFonts w:ascii="Times New Roman" w:hAnsi="Times New Roman" w:cs="Times New Roman"/>
          <w:color w:val="000000"/>
          <w:sz w:val="28"/>
          <w:szCs w:val="28"/>
        </w:rPr>
        <w:t>Girov qətimkan tədbirinin seçilməsi məsələsinə həmçinin müdafiə tərəfinin vəsatəti əsasında həbs qətimkan tədbirinin əvəz edilməsi kimi baxıla bilər. Məhkəmə girov qətimkan tədbirinin seçilməsini mümkün hesab etdikdə, girovun məbləğini müəyyən edir.”;</w:t>
      </w:r>
    </w:p>
    <w:p w:rsidR="00DF5CE6" w:rsidRPr="00CC2105" w:rsidRDefault="00DF5CE6" w:rsidP="00DF5CE6">
      <w:pPr>
        <w:pStyle w:val="20"/>
        <w:shd w:val="clear" w:color="auto" w:fill="auto"/>
        <w:spacing w:before="0" w:after="0" w:line="240" w:lineRule="auto"/>
        <w:ind w:firstLine="567"/>
        <w:rPr>
          <w:rFonts w:ascii="Times New Roman" w:eastAsia="Times New Roman" w:hAnsi="Times New Roman" w:cs="Times New Roman"/>
          <w:color w:val="000000"/>
          <w:sz w:val="28"/>
          <w:szCs w:val="28"/>
        </w:rPr>
      </w:pPr>
      <w:r w:rsidRPr="00CC2105">
        <w:rPr>
          <w:rFonts w:ascii="Times New Roman" w:eastAsia="Times New Roman" w:hAnsi="Times New Roman" w:cs="Times New Roman"/>
          <w:color w:val="000000"/>
          <w:sz w:val="28"/>
          <w:szCs w:val="28"/>
        </w:rPr>
        <w:t>1.16.3.</w:t>
      </w:r>
      <w:r w:rsidRPr="00CC2105">
        <w:rPr>
          <w:rFonts w:ascii="Times New Roman" w:eastAsia="Times New Roman" w:hAnsi="Times New Roman" w:cs="Times New Roman"/>
          <w:color w:val="000000"/>
          <w:sz w:val="28"/>
          <w:szCs w:val="28"/>
        </w:rPr>
        <w:tab/>
        <w:t>164.4-cü maddədə “</w:t>
      </w:r>
      <w:r w:rsidRPr="00CC2105">
        <w:rPr>
          <w:rFonts w:ascii="Times New Roman" w:hAnsi="Times New Roman" w:cs="Times New Roman"/>
          <w:color w:val="000000"/>
          <w:sz w:val="28"/>
          <w:szCs w:val="28"/>
        </w:rPr>
        <w:t xml:space="preserve">qoyulmaqla həbsdən azad etməni” sözləri </w:t>
      </w:r>
      <w:r w:rsidRPr="00CC2105">
        <w:rPr>
          <w:rFonts w:ascii="Times New Roman" w:eastAsia="Times New Roman" w:hAnsi="Times New Roman" w:cs="Times New Roman"/>
          <w:color w:val="000000"/>
          <w:sz w:val="28"/>
          <w:szCs w:val="28"/>
        </w:rPr>
        <w:t>“</w:t>
      </w:r>
      <w:r w:rsidRPr="00CC2105">
        <w:rPr>
          <w:rFonts w:ascii="Times New Roman" w:hAnsi="Times New Roman" w:cs="Times New Roman"/>
          <w:color w:val="000000"/>
          <w:sz w:val="28"/>
          <w:szCs w:val="28"/>
        </w:rPr>
        <w:t>qətimkan tədbirinin tətbiq edilməsini” sözləri ilə əvəz edilsin;</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eastAsia="Times New Roman" w:hAnsi="Times New Roman"/>
          <w:color w:val="000000"/>
          <w:sz w:val="28"/>
          <w:szCs w:val="28"/>
          <w:lang w:val="az-Latn-AZ" w:eastAsia="ru-RU"/>
        </w:rPr>
        <w:lastRenderedPageBreak/>
        <w:t>1.16.4.</w:t>
      </w:r>
      <w:r w:rsidRPr="00CC2105">
        <w:rPr>
          <w:rFonts w:ascii="Times New Roman" w:eastAsia="Times New Roman" w:hAnsi="Times New Roman"/>
          <w:color w:val="000000"/>
          <w:sz w:val="28"/>
          <w:szCs w:val="28"/>
          <w:lang w:val="az-Latn-AZ" w:eastAsia="ru-RU"/>
        </w:rPr>
        <w:tab/>
        <w:t>164.5-ci maddədə “</w:t>
      </w:r>
      <w:r w:rsidRPr="00CC2105">
        <w:rPr>
          <w:rFonts w:ascii="Times New Roman" w:eastAsia="Times New Roman" w:hAnsi="Times New Roman"/>
          <w:color w:val="000000"/>
          <w:sz w:val="28"/>
          <w:szCs w:val="28"/>
          <w:lang w:val="az-Latn-AZ"/>
        </w:rPr>
        <w:t xml:space="preserve">məbləği” sözündən sonra “, bu Məcəllənin 164.5-1-ci maddəsi nəzərə alınmaqla,” </w:t>
      </w:r>
      <w:r w:rsidRPr="00CC2105">
        <w:rPr>
          <w:rFonts w:ascii="Times New Roman" w:eastAsia="Times New Roman" w:hAnsi="Times New Roman"/>
          <w:sz w:val="28"/>
          <w:szCs w:val="28"/>
          <w:lang w:val="az-Latn-AZ"/>
        </w:rPr>
        <w:t>sözləri əlavə edilsin</w:t>
      </w:r>
      <w:r w:rsidRPr="00CC2105">
        <w:rPr>
          <w:rFonts w:ascii="Times New Roman" w:eastAsia="Times New Roman" w:hAnsi="Times New Roman"/>
          <w:color w:val="000000"/>
          <w:sz w:val="28"/>
          <w:szCs w:val="28"/>
          <w:lang w:val="az-Latn-AZ"/>
        </w:rPr>
        <w:t>;</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rPr>
        <w:t>1.16.5.</w:t>
      </w:r>
      <w:r w:rsidRPr="00CC2105">
        <w:rPr>
          <w:rFonts w:ascii="Times New Roman" w:eastAsia="Times New Roman" w:hAnsi="Times New Roman"/>
          <w:color w:val="000000"/>
          <w:sz w:val="28"/>
          <w:szCs w:val="28"/>
          <w:lang w:val="az-Latn-AZ"/>
        </w:rPr>
        <w:tab/>
        <w:t>164.5.2-ci maddədə “və ya” sözlərindən sonra “ictimai təhlükəliliyi yalnız maddi ziyanla bağlı olan və yaxud” sözləri əlavə edilsin;</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1.16.6.</w:t>
      </w:r>
      <w:r w:rsidRPr="00CC2105">
        <w:rPr>
          <w:rFonts w:ascii="Times New Roman" w:eastAsia="Times New Roman" w:hAnsi="Times New Roman"/>
          <w:color w:val="000000"/>
          <w:sz w:val="28"/>
          <w:szCs w:val="28"/>
          <w:lang w:val="az-Latn-AZ" w:eastAsia="ru-RU"/>
        </w:rPr>
        <w:tab/>
      </w:r>
      <w:r w:rsidRPr="00CC2105">
        <w:rPr>
          <w:rFonts w:ascii="Times New Roman" w:hAnsi="Times New Roman"/>
          <w:color w:val="000000"/>
          <w:sz w:val="28"/>
          <w:szCs w:val="28"/>
          <w:lang w:val="az-Latn-AZ"/>
        </w:rPr>
        <w:t>aşağıdakı məzmunda 164.5-1-ci maddə əlavə edilsin:</w:t>
      </w:r>
      <w:r w:rsidRPr="00CC2105">
        <w:rPr>
          <w:rFonts w:ascii="Times New Roman" w:eastAsia="Times New Roman" w:hAnsi="Times New Roman"/>
          <w:color w:val="000000"/>
          <w:sz w:val="28"/>
          <w:szCs w:val="28"/>
          <w:lang w:val="az-Latn-AZ" w:eastAsia="ru-RU"/>
        </w:rPr>
        <w:t xml:space="preserve"> </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eastAsia="Times New Roman" w:hAnsi="Times New Roman"/>
          <w:color w:val="000000"/>
          <w:sz w:val="28"/>
          <w:szCs w:val="28"/>
          <w:lang w:val="az-Latn-AZ" w:eastAsia="ru-RU"/>
        </w:rPr>
        <w:t>“</w:t>
      </w:r>
      <w:r w:rsidRPr="00CC2105">
        <w:rPr>
          <w:rFonts w:ascii="Times New Roman" w:hAnsi="Times New Roman"/>
          <w:color w:val="000000"/>
          <w:sz w:val="28"/>
          <w:szCs w:val="28"/>
          <w:lang w:val="az-Latn-AZ"/>
        </w:rPr>
        <w:t>164.5-1. Girovun məbləği cinayət nəticəsində vurulmuş ziyandan və ya onun ödənilməmiş hissəsindən artıq olmalıdır.”;</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w:t>
      </w:r>
      <w:r w:rsidRPr="00CC2105">
        <w:rPr>
          <w:rFonts w:ascii="Times New Roman" w:eastAsia="Times New Roman" w:hAnsi="Times New Roman"/>
          <w:sz w:val="28"/>
          <w:szCs w:val="28"/>
          <w:lang w:val="az-Latn-AZ" w:eastAsia="ru-RU"/>
        </w:rPr>
        <w:t>16.7.</w:t>
      </w:r>
      <w:r w:rsidRPr="00CC2105">
        <w:rPr>
          <w:rFonts w:ascii="Times New Roman" w:eastAsia="Times New Roman" w:hAnsi="Times New Roman"/>
          <w:sz w:val="28"/>
          <w:szCs w:val="28"/>
          <w:lang w:val="az-Latn-AZ" w:eastAsia="ru-RU"/>
        </w:rPr>
        <w:tab/>
      </w:r>
      <w:r w:rsidRPr="00CC2105">
        <w:rPr>
          <w:rFonts w:ascii="Times New Roman" w:eastAsia="Times New Roman" w:hAnsi="Times New Roman"/>
          <w:color w:val="000000"/>
          <w:sz w:val="28"/>
          <w:szCs w:val="28"/>
          <w:lang w:val="az-Latn-AZ"/>
        </w:rPr>
        <w:t>164.6-cı maddə aşağıdakı redaksiyada verilsin: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“164.6. Məhkəmə müdafiə tərəfinin vəsatəti əsasında girovun qətimkan tədbiri qismində tətbiq olunması məsələsini həll edərkən girovun qətimkan tədbiri qismində tətbiq olunması və ya bundan imtina edilməsi barədə qərar qəbul edir. Həmin qərardan apellyasiya instansiyası məhkəməsinə şikayət və ya protest verilə bilər.”;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1.16.8.</w:t>
      </w:r>
      <w:r w:rsidRPr="00CC2105">
        <w:rPr>
          <w:rFonts w:ascii="Times New Roman" w:hAnsi="Times New Roman"/>
          <w:color w:val="000000"/>
          <w:sz w:val="28"/>
          <w:szCs w:val="28"/>
          <w:lang w:val="az-Latn-AZ"/>
        </w:rPr>
        <w:tab/>
        <w:t xml:space="preserve">164.11-ci maddə </w:t>
      </w:r>
      <w:r>
        <w:rPr>
          <w:rFonts w:ascii="Times New Roman" w:hAnsi="Times New Roman"/>
          <w:color w:val="000000"/>
          <w:sz w:val="28"/>
          <w:szCs w:val="28"/>
          <w:lang w:val="az-Latn-AZ"/>
        </w:rPr>
        <w:t>ləğv edilsin</w:t>
      </w:r>
      <w:r w:rsidRPr="00CC2105">
        <w:rPr>
          <w:rFonts w:ascii="Times New Roman" w:hAnsi="Times New Roman"/>
          <w:color w:val="000000"/>
          <w:sz w:val="28"/>
          <w:szCs w:val="28"/>
          <w:lang w:val="az-Latn-AZ"/>
        </w:rPr>
        <w:t>;</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1.17.</w:t>
      </w:r>
      <w:r w:rsidRPr="00CC2105">
        <w:rPr>
          <w:rFonts w:ascii="Times New Roman" w:eastAsia="Times New Roman" w:hAnsi="Times New Roman"/>
          <w:color w:val="000000"/>
          <w:sz w:val="28"/>
          <w:szCs w:val="28"/>
          <w:lang w:val="az-Latn-AZ" w:eastAsia="ru-RU"/>
        </w:rPr>
        <w:tab/>
        <w:t>170-ci maddə üzrə:</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eastAsia="Times New Roman" w:hAnsi="Times New Roman"/>
          <w:color w:val="000000"/>
          <w:sz w:val="28"/>
          <w:szCs w:val="28"/>
          <w:lang w:val="az-Latn-AZ" w:eastAsia="ru-RU"/>
        </w:rPr>
        <w:t>1.17.1.</w:t>
      </w:r>
      <w:r w:rsidRPr="00CC2105">
        <w:rPr>
          <w:rFonts w:ascii="Times New Roman" w:eastAsia="Times New Roman" w:hAnsi="Times New Roman"/>
          <w:color w:val="000000"/>
          <w:sz w:val="28"/>
          <w:szCs w:val="28"/>
          <w:lang w:val="az-Latn-AZ" w:eastAsia="ru-RU"/>
        </w:rPr>
        <w:tab/>
        <w:t>maddənin adında və 170.1-ci maddədə “Nəzarət” sözü “</w:t>
      </w:r>
      <w:r w:rsidRPr="00CC2105">
        <w:rPr>
          <w:rFonts w:ascii="Times New Roman" w:hAnsi="Times New Roman"/>
          <w:bCs/>
          <w:color w:val="000000"/>
          <w:sz w:val="28"/>
          <w:szCs w:val="28"/>
          <w:lang w:val="az-Latn-AZ"/>
        </w:rPr>
        <w:t>Yetkinlik yaşına çatmayanı nəzarət” sözləri ilə əvəz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t>1.17.2</w:t>
      </w:r>
      <w:r w:rsidRPr="00CC2105">
        <w:rPr>
          <w:rFonts w:ascii="Times New Roman" w:hAnsi="Times New Roman"/>
          <w:bCs/>
          <w:sz w:val="28"/>
          <w:szCs w:val="28"/>
          <w:lang w:val="az-Latn-AZ"/>
        </w:rPr>
        <w:t>.</w:t>
      </w:r>
      <w:r w:rsidRPr="00CC2105">
        <w:rPr>
          <w:rFonts w:ascii="Times New Roman" w:hAnsi="Times New Roman"/>
          <w:bCs/>
          <w:sz w:val="28"/>
          <w:szCs w:val="28"/>
          <w:lang w:val="az-Latn-AZ"/>
        </w:rPr>
        <w:tab/>
        <w:t>170.3-cü maddənin birinci cümləsində “Şübhəli və ya təqsirləndirilən şəxs barəsində” sözləri “Yetkinlik yaşına çatmayanı” sözləri ilə, ikinci cümləsində isə “</w:t>
      </w:r>
      <w:r w:rsidRPr="00CC2105">
        <w:rPr>
          <w:rFonts w:ascii="Times New Roman" w:hAnsi="Times New Roman"/>
          <w:sz w:val="28"/>
          <w:szCs w:val="28"/>
          <w:lang w:val="az-Latn-AZ"/>
        </w:rPr>
        <w:t>nəzarət altına vermə barədə çıxarılmış” sözləri</w:t>
      </w:r>
      <w:r w:rsidRPr="00CC2105">
        <w:rPr>
          <w:rFonts w:ascii="Times New Roman" w:hAnsi="Times New Roman"/>
          <w:bCs/>
          <w:sz w:val="28"/>
          <w:szCs w:val="28"/>
          <w:lang w:val="az-Latn-AZ"/>
        </w:rPr>
        <w:t xml:space="preserve"> “həmin” sözü</w:t>
      </w:r>
      <w:r w:rsidRPr="00CC2105">
        <w:rPr>
          <w:rFonts w:ascii="Times New Roman" w:hAnsi="Times New Roman"/>
          <w:bCs/>
          <w:color w:val="000000"/>
          <w:sz w:val="28"/>
          <w:szCs w:val="28"/>
          <w:lang w:val="az-Latn-AZ"/>
        </w:rPr>
        <w:t xml:space="preserve"> ilə əvəz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t>1.17.3.</w:t>
      </w:r>
      <w:r w:rsidRPr="00CC2105">
        <w:rPr>
          <w:rFonts w:ascii="Times New Roman" w:hAnsi="Times New Roman"/>
          <w:bCs/>
          <w:color w:val="000000"/>
          <w:sz w:val="28"/>
          <w:szCs w:val="28"/>
          <w:lang w:val="az-Latn-AZ"/>
        </w:rPr>
        <w:tab/>
        <w:t>aşağıdakı məzmunda 170.8-ci maddə əlavə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t>“170.8. Barəsində yetkinlik yaşına çatmayanı nəzarət altına vermə qətimkan tədbiri seçilmiş şəxs 18 yaşına çatdıqda və nəzarəti həyata keçirməli olan şəxslər onu lazımi nəzarət altında saxlamaq vəzifəsini davam etdirmək iqtidarında olduqlarını bildirdikdə qətimkan tədbiri dəyişdirilmir.”;</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t>1.18.</w:t>
      </w:r>
      <w:r w:rsidRPr="00CC2105">
        <w:rPr>
          <w:rFonts w:ascii="Times New Roman" w:hAnsi="Times New Roman"/>
          <w:bCs/>
          <w:color w:val="000000"/>
          <w:sz w:val="28"/>
          <w:szCs w:val="28"/>
          <w:lang w:val="az-Latn-AZ"/>
        </w:rPr>
        <w:tab/>
        <w:t>175.3-cü maddənin ikinci cümləsində “, 163.6 və 164.11-ci maddələrində nəzərdə tutulmuş hallarda məhkəmə tərəfindən seçilmiş həbs, ev dustaqlığı və ya girov” sözləri “və 163.6-cı maddələrində nəzərdə tutulmuş hallarda məhkəmə tərəfindən seçilmiş həbs və ya ev dustaqlığı” sözləri ilə əvəz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pStyle w:val="20"/>
        <w:shd w:val="clear" w:color="auto" w:fill="auto"/>
        <w:spacing w:before="0" w:after="0" w:line="240" w:lineRule="auto"/>
        <w:ind w:firstLine="567"/>
        <w:rPr>
          <w:rFonts w:ascii="Times New Roman" w:eastAsia="Times New Roman" w:hAnsi="Times New Roman" w:cs="Times New Roman"/>
          <w:sz w:val="28"/>
          <w:szCs w:val="28"/>
        </w:rPr>
      </w:pPr>
      <w:r w:rsidRPr="00CC2105">
        <w:rPr>
          <w:rFonts w:ascii="Times New Roman" w:eastAsia="Times New Roman" w:hAnsi="Times New Roman" w:cs="Times New Roman"/>
          <w:sz w:val="28"/>
          <w:szCs w:val="28"/>
        </w:rPr>
        <w:t>1.19.</w:t>
      </w:r>
      <w:r w:rsidRPr="00CC2105">
        <w:rPr>
          <w:rFonts w:ascii="Times New Roman" w:eastAsia="Times New Roman" w:hAnsi="Times New Roman" w:cs="Times New Roman"/>
          <w:sz w:val="28"/>
          <w:szCs w:val="28"/>
        </w:rPr>
        <w:tab/>
        <w:t>194-cü maddə üzrə:</w:t>
      </w:r>
    </w:p>
    <w:p w:rsidR="00DF5CE6" w:rsidRPr="00CC2105" w:rsidRDefault="00DF5CE6" w:rsidP="00DF5CE6">
      <w:pPr>
        <w:spacing w:line="240" w:lineRule="auto"/>
        <w:ind w:firstLine="567"/>
        <w:jc w:val="both"/>
        <w:rPr>
          <w:rFonts w:ascii="Times New Roman" w:eastAsia="Times New Roman" w:hAnsi="Times New Roman"/>
          <w:sz w:val="28"/>
          <w:szCs w:val="28"/>
          <w:lang w:val="az-Latn-AZ"/>
        </w:rPr>
      </w:pPr>
      <w:r w:rsidRPr="00CC2105">
        <w:rPr>
          <w:rFonts w:ascii="Times New Roman" w:eastAsia="Times New Roman" w:hAnsi="Times New Roman"/>
          <w:sz w:val="28"/>
          <w:szCs w:val="28"/>
          <w:lang w:val="az-Latn-AZ"/>
        </w:rPr>
        <w:t>1.19.1.</w:t>
      </w:r>
      <w:r w:rsidRPr="00CC2105">
        <w:rPr>
          <w:rFonts w:ascii="Times New Roman" w:eastAsia="Times New Roman" w:hAnsi="Times New Roman"/>
          <w:sz w:val="28"/>
          <w:szCs w:val="28"/>
          <w:lang w:val="az-Latn-AZ"/>
        </w:rPr>
        <w:tab/>
        <w:t>maddənin adında “nümayəndəsinin” sözündən sonra “və ölmüş zərər çəkmiş şəxsin hüquqi varisi qismində tanınmış vəkilin” sözləri əlavə edilsin;</w:t>
      </w:r>
    </w:p>
    <w:p w:rsidR="00DF5CE6" w:rsidRPr="00CC2105" w:rsidRDefault="00DF5CE6" w:rsidP="00DF5CE6">
      <w:pPr>
        <w:spacing w:line="240" w:lineRule="auto"/>
        <w:ind w:firstLine="567"/>
        <w:jc w:val="both"/>
        <w:rPr>
          <w:rFonts w:ascii="Times New Roman" w:eastAsia="Times New Roman" w:hAnsi="Times New Roman"/>
          <w:sz w:val="28"/>
          <w:szCs w:val="28"/>
          <w:lang w:val="az-Latn-AZ"/>
        </w:rPr>
      </w:pPr>
      <w:r w:rsidRPr="00CC2105">
        <w:rPr>
          <w:rFonts w:ascii="Times New Roman" w:eastAsia="Times New Roman" w:hAnsi="Times New Roman"/>
          <w:sz w:val="28"/>
          <w:szCs w:val="28"/>
          <w:lang w:val="az-Latn-AZ"/>
        </w:rPr>
        <w:t>1.19.2.</w:t>
      </w:r>
      <w:r w:rsidRPr="00CC2105">
        <w:rPr>
          <w:rFonts w:ascii="Times New Roman" w:eastAsia="Times New Roman" w:hAnsi="Times New Roman"/>
          <w:sz w:val="28"/>
          <w:szCs w:val="28"/>
          <w:lang w:val="az-Latn-AZ"/>
        </w:rPr>
        <w:tab/>
        <w:t>aşağıdakı məzmunda 194.1-1-ci maddə əlavə edilsin:</w:t>
      </w:r>
    </w:p>
    <w:p w:rsidR="00DF5CE6" w:rsidRPr="00CC2105" w:rsidRDefault="00DF5CE6" w:rsidP="00DF5CE6">
      <w:pPr>
        <w:spacing w:line="240" w:lineRule="auto"/>
        <w:ind w:firstLine="567"/>
        <w:jc w:val="both"/>
        <w:rPr>
          <w:rFonts w:ascii="Times New Roman" w:eastAsia="Times New Roman" w:hAnsi="Times New Roman"/>
          <w:sz w:val="28"/>
          <w:szCs w:val="28"/>
          <w:lang w:val="az-Latn-AZ"/>
        </w:rPr>
      </w:pPr>
      <w:r w:rsidRPr="00CC2105">
        <w:rPr>
          <w:rFonts w:ascii="Times New Roman" w:eastAsia="Times New Roman" w:hAnsi="Times New Roman"/>
          <w:sz w:val="28"/>
          <w:szCs w:val="28"/>
          <w:lang w:val="az-Latn-AZ"/>
        </w:rPr>
        <w:t>“194.1-1. Ölmüş zərər çəkmiş şəxsin hüquqi varisi qismində tanınmış vəkil tərəfindən göstərilən hüquqi yardımın ödənilməsi, məhkəmə tərəfindən məhkumun üzərinə qoyulduğu hallar istisna olmaqla Azərbaycan Respublikasının dövlət büdcəsi vəsaiti hesabına təmin edilir.”;</w:t>
      </w:r>
    </w:p>
    <w:p w:rsidR="00DF5CE6" w:rsidRPr="00CC2105" w:rsidRDefault="00DF5CE6" w:rsidP="00DF5CE6">
      <w:pPr>
        <w:spacing w:line="240" w:lineRule="auto"/>
        <w:ind w:firstLine="567"/>
        <w:jc w:val="both"/>
        <w:rPr>
          <w:rFonts w:ascii="Times New Roman" w:eastAsia="Times New Roman" w:hAnsi="Times New Roman"/>
          <w:sz w:val="28"/>
          <w:szCs w:val="28"/>
          <w:lang w:val="az-Latn-AZ"/>
        </w:rPr>
      </w:pPr>
      <w:r w:rsidRPr="00CC2105">
        <w:rPr>
          <w:rFonts w:ascii="Times New Roman" w:eastAsia="Times New Roman" w:hAnsi="Times New Roman"/>
          <w:sz w:val="28"/>
          <w:szCs w:val="28"/>
          <w:lang w:val="az-Latn-AZ"/>
        </w:rPr>
        <w:t>1.19.3.</w:t>
      </w:r>
      <w:r w:rsidRPr="00CC2105">
        <w:rPr>
          <w:rFonts w:ascii="Times New Roman" w:eastAsia="Times New Roman" w:hAnsi="Times New Roman"/>
          <w:sz w:val="28"/>
          <w:szCs w:val="28"/>
          <w:lang w:val="az-Latn-AZ"/>
        </w:rPr>
        <w:tab/>
        <w:t>194.2-ci maddədə “ittihamçıya göstərilmiş hüquqi yardımı” sözləri “ittihamçının nümayəndəsi və ya ölmüş zərər çəkmiş şəxsin hüquqi varisi qismində göstərdiyi hüquqi yardım” sözləri ilə əvəz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lastRenderedPageBreak/>
        <w:t>1.20.</w:t>
      </w:r>
      <w:r w:rsidRPr="00CC2105">
        <w:rPr>
          <w:rFonts w:ascii="Times New Roman" w:hAnsi="Times New Roman"/>
          <w:bCs/>
          <w:color w:val="000000"/>
          <w:sz w:val="28"/>
          <w:szCs w:val="28"/>
          <w:lang w:val="az-Latn-AZ"/>
        </w:rPr>
        <w:tab/>
        <w:t>aşağıdakı məzmunda 197.1.5-1-ci maddə əlavə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t>“197.1.5-1. ö</w:t>
      </w:r>
      <w:r w:rsidRPr="00CC2105">
        <w:rPr>
          <w:rFonts w:ascii="Times New Roman" w:eastAsia="Times New Roman" w:hAnsi="Times New Roman"/>
          <w:sz w:val="28"/>
          <w:szCs w:val="28"/>
          <w:lang w:val="az-Latn-AZ"/>
        </w:rPr>
        <w:t>lmüş zərər çəkmiş şəxsin hüquqi varisi qismində tanınmış vəkil tərəfindən göstərilmiş hüquqi yardıma görə ödənilməli olan haqqın məbləği;</w:t>
      </w:r>
      <w:r w:rsidRPr="00CC2105">
        <w:rPr>
          <w:rFonts w:ascii="Times New Roman" w:hAnsi="Times New Roman"/>
          <w:bCs/>
          <w:color w:val="000000"/>
          <w:sz w:val="28"/>
          <w:szCs w:val="28"/>
          <w:lang w:val="az-Latn-AZ"/>
        </w:rPr>
        <w:t>”;</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bCs/>
          <w:color w:val="000000"/>
          <w:sz w:val="28"/>
          <w:szCs w:val="28"/>
          <w:lang w:val="az-Latn-AZ"/>
        </w:rPr>
        <w:t>1.21.</w:t>
      </w:r>
      <w:r w:rsidRPr="00CC2105">
        <w:rPr>
          <w:rFonts w:ascii="Times New Roman" w:hAnsi="Times New Roman"/>
          <w:bCs/>
          <w:color w:val="000000"/>
          <w:sz w:val="28"/>
          <w:szCs w:val="28"/>
          <w:lang w:val="az-Latn-AZ"/>
        </w:rPr>
        <w:tab/>
        <w:t>198.1-ci maddədə “197.1.4” rəqəmlərindən sonra “, 197.1.5-1” rəqəmləri əlavə edilsin;</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hAnsi="Times New Roman"/>
          <w:bCs/>
          <w:sz w:val="28"/>
          <w:szCs w:val="28"/>
          <w:lang w:val="az-Latn-AZ"/>
        </w:rPr>
        <w:t>1.22.</w:t>
      </w:r>
      <w:r w:rsidRPr="00CC2105">
        <w:rPr>
          <w:rFonts w:ascii="Times New Roman" w:hAnsi="Times New Roman"/>
          <w:bCs/>
          <w:color w:val="FF0000"/>
          <w:sz w:val="28"/>
          <w:szCs w:val="28"/>
          <w:lang w:val="az-Latn-AZ"/>
        </w:rPr>
        <w:tab/>
      </w:r>
      <w:r w:rsidRPr="00CC2105">
        <w:rPr>
          <w:rFonts w:ascii="Times New Roman" w:hAnsi="Times New Roman"/>
          <w:bCs/>
          <w:color w:val="000000"/>
          <w:sz w:val="28"/>
          <w:szCs w:val="28"/>
          <w:lang w:val="az-Latn-AZ"/>
        </w:rPr>
        <w:t>215.7.4-cü maddənin sonundakı nöqtə işarəsi nöqtəli vergül işarəsi ilə əvəz edilsin və a</w:t>
      </w:r>
      <w:r w:rsidRPr="00CC2105">
        <w:rPr>
          <w:rFonts w:ascii="Times New Roman" w:hAnsi="Times New Roman"/>
          <w:color w:val="000000"/>
          <w:sz w:val="28"/>
          <w:szCs w:val="28"/>
          <w:lang w:val="az-Latn-AZ"/>
        </w:rPr>
        <w:t>şağıdakı məzmunda 215.7.5-ci maddə əlavə edilsin:</w:t>
      </w:r>
    </w:p>
    <w:p w:rsidR="00DF5CE6" w:rsidRDefault="00DF5CE6" w:rsidP="00DF5CE6">
      <w:pPr>
        <w:spacing w:line="240" w:lineRule="auto"/>
        <w:ind w:firstLine="567"/>
        <w:jc w:val="both"/>
        <w:rPr>
          <w:rFonts w:ascii="Times New Roman" w:eastAsia="Arial" w:hAnsi="Times New Roman"/>
          <w:color w:val="000000"/>
          <w:sz w:val="28"/>
          <w:szCs w:val="28"/>
          <w:lang w:val="az-Latn-AZ"/>
        </w:rPr>
      </w:pPr>
      <w:r w:rsidRPr="00CC2105">
        <w:rPr>
          <w:rFonts w:ascii="Times New Roman" w:eastAsia="Arial" w:hAnsi="Times New Roman"/>
          <w:color w:val="000000"/>
          <w:sz w:val="28"/>
          <w:szCs w:val="28"/>
          <w:lang w:val="az-Latn-AZ"/>
        </w:rPr>
        <w:t>“215.7.5. dövlətin və cəmiyyətin mənafeyinə qəsd edən cinayətin xarakteri, işin xüsusiyyətləri və ibtidai araşdırmanın maraqları tələb etdikdə.”;</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eastAsia="Times New Roman" w:hAnsi="Times New Roman"/>
          <w:sz w:val="28"/>
          <w:szCs w:val="28"/>
          <w:lang w:val="az-Latn-AZ" w:eastAsia="ru-RU"/>
        </w:rPr>
        <w:t>1.23.</w:t>
      </w:r>
      <w:r w:rsidRPr="00CC2105">
        <w:rPr>
          <w:rFonts w:ascii="Times New Roman" w:eastAsia="Times New Roman" w:hAnsi="Times New Roman"/>
          <w:sz w:val="28"/>
          <w:szCs w:val="28"/>
          <w:lang w:val="az-Latn-AZ" w:eastAsia="ru-RU"/>
        </w:rPr>
        <w:tab/>
      </w:r>
      <w:r w:rsidRPr="00CC2105">
        <w:rPr>
          <w:rFonts w:ascii="Times New Roman" w:hAnsi="Times New Roman"/>
          <w:color w:val="000000"/>
          <w:sz w:val="28"/>
          <w:szCs w:val="28"/>
          <w:lang w:val="az-Latn-AZ"/>
        </w:rPr>
        <w:t>278.4.1-ci maddədə “və ona alternativ olan” sözləri, 278.4.2-ci maddədə isə “və ona alternativ” sözləri “, ev dustaqlığı, girov və vəzifədən kənarlaşdırma” sözləri ilə əvəz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404663" w:rsidRDefault="00DF5CE6" w:rsidP="00DF5CE6">
      <w:pPr>
        <w:pStyle w:val="20"/>
        <w:shd w:val="clear" w:color="auto" w:fill="auto"/>
        <w:spacing w:before="0" w:after="0" w:line="240" w:lineRule="auto"/>
        <w:ind w:firstLine="567"/>
        <w:rPr>
          <w:rFonts w:ascii="Times New Roman" w:hAnsi="Times New Roman" w:cs="Times New Roman"/>
          <w:color w:val="000000"/>
          <w:sz w:val="28"/>
          <w:szCs w:val="28"/>
        </w:rPr>
      </w:pPr>
      <w:r w:rsidRPr="00CC2105">
        <w:rPr>
          <w:rFonts w:ascii="Times New Roman" w:hAnsi="Times New Roman" w:cs="Times New Roman"/>
          <w:color w:val="000000"/>
          <w:sz w:val="28"/>
          <w:szCs w:val="28"/>
        </w:rPr>
        <w:t>1.24.</w:t>
      </w:r>
      <w:r w:rsidRPr="00CC2105">
        <w:rPr>
          <w:rFonts w:ascii="Times New Roman" w:hAnsi="Times New Roman" w:cs="Times New Roman"/>
          <w:color w:val="000000"/>
          <w:sz w:val="28"/>
          <w:szCs w:val="28"/>
        </w:rPr>
        <w:tab/>
      </w:r>
      <w:r w:rsidRPr="00404663">
        <w:rPr>
          <w:rFonts w:ascii="Times New Roman" w:hAnsi="Times New Roman" w:cs="Times New Roman"/>
          <w:color w:val="000000"/>
          <w:sz w:val="28"/>
          <w:szCs w:val="28"/>
        </w:rPr>
        <w:t>290-cı maddə üzrə:</w:t>
      </w:r>
    </w:p>
    <w:p w:rsidR="00DF5CE6" w:rsidRPr="00404663" w:rsidRDefault="00DF5CE6" w:rsidP="00DF5CE6">
      <w:pPr>
        <w:pStyle w:val="20"/>
        <w:shd w:val="clear" w:color="auto" w:fill="auto"/>
        <w:spacing w:before="0" w:after="0" w:line="240" w:lineRule="auto"/>
        <w:ind w:firstLine="567"/>
        <w:rPr>
          <w:rFonts w:ascii="Times New Roman" w:hAnsi="Times New Roman" w:cs="Times New Roman"/>
          <w:color w:val="000000"/>
          <w:sz w:val="28"/>
          <w:szCs w:val="28"/>
        </w:rPr>
      </w:pPr>
      <w:r w:rsidRPr="00404663">
        <w:rPr>
          <w:rFonts w:ascii="Times New Roman" w:hAnsi="Times New Roman" w:cs="Times New Roman"/>
          <w:color w:val="000000"/>
          <w:sz w:val="28"/>
          <w:szCs w:val="28"/>
        </w:rPr>
        <w:t>1.24.1.</w:t>
      </w:r>
      <w:r w:rsidRPr="00404663">
        <w:rPr>
          <w:rFonts w:ascii="Times New Roman" w:hAnsi="Times New Roman" w:cs="Times New Roman"/>
          <w:color w:val="000000"/>
          <w:sz w:val="28"/>
          <w:szCs w:val="28"/>
        </w:rPr>
        <w:tab/>
        <w:t>aşağıdakı məzmunda 290.3.2-1-ci maddə əlavə edilsin:</w:t>
      </w:r>
    </w:p>
    <w:p w:rsidR="00DF5CE6" w:rsidRPr="00404663" w:rsidRDefault="00DF5CE6" w:rsidP="00DF5CE6">
      <w:pPr>
        <w:pStyle w:val="20"/>
        <w:shd w:val="clear" w:color="auto" w:fill="auto"/>
        <w:spacing w:before="0" w:after="0" w:line="240" w:lineRule="auto"/>
        <w:ind w:firstLine="567"/>
        <w:rPr>
          <w:rFonts w:ascii="Times New Roman" w:hAnsi="Times New Roman" w:cs="Times New Roman"/>
          <w:color w:val="000000"/>
          <w:sz w:val="28"/>
          <w:szCs w:val="28"/>
        </w:rPr>
      </w:pPr>
      <w:r w:rsidRPr="00404663">
        <w:rPr>
          <w:rFonts w:ascii="Times New Roman" w:hAnsi="Times New Roman" w:cs="Times New Roman"/>
          <w:color w:val="000000"/>
          <w:sz w:val="28"/>
          <w:szCs w:val="28"/>
        </w:rPr>
        <w:t>“290.3.2-1.</w:t>
      </w:r>
      <w:r w:rsidRPr="00404663">
        <w:rPr>
          <w:rFonts w:ascii="Times New Roman" w:hAnsi="Times New Roman" w:cs="Times New Roman"/>
          <w:color w:val="000000"/>
          <w:sz w:val="28"/>
          <w:szCs w:val="28"/>
        </w:rPr>
        <w:tab/>
        <w:t>bu Məcəllənin 467-9.1-ci maddəsində nəzərdə tutulmuş hallarda cinayət işi üzrə icraatı dayandırmaqla t</w:t>
      </w:r>
      <w:r w:rsidRPr="00404663">
        <w:rPr>
          <w:rFonts w:ascii="Times New Roman" w:hAnsi="Times New Roman" w:cs="Times New Roman"/>
          <w:bCs/>
          <w:color w:val="000000"/>
          <w:sz w:val="28"/>
          <w:szCs w:val="28"/>
        </w:rPr>
        <w:t xml:space="preserve">ibbi xarakterli </w:t>
      </w:r>
      <w:r w:rsidRPr="00404663">
        <w:rPr>
          <w:rFonts w:ascii="Times New Roman" w:hAnsi="Times New Roman" w:cs="Times New Roman"/>
          <w:color w:val="000000"/>
          <w:sz w:val="28"/>
          <w:szCs w:val="28"/>
        </w:rPr>
        <w:t xml:space="preserve">məcburi </w:t>
      </w:r>
      <w:r w:rsidRPr="00404663">
        <w:rPr>
          <w:rFonts w:ascii="Times New Roman" w:hAnsi="Times New Roman" w:cs="Times New Roman"/>
          <w:bCs/>
          <w:color w:val="000000"/>
          <w:sz w:val="28"/>
          <w:szCs w:val="28"/>
        </w:rPr>
        <w:t>tədbirlərin tətbiq edilməsi məsələsinə baxılması üçün işi məhkəməyə göndərmək;</w:t>
      </w:r>
      <w:r w:rsidRPr="00404663">
        <w:rPr>
          <w:rFonts w:ascii="Times New Roman" w:hAnsi="Times New Roman" w:cs="Times New Roman"/>
          <w:color w:val="000000"/>
          <w:sz w:val="28"/>
          <w:szCs w:val="28"/>
        </w:rPr>
        <w:t xml:space="preserve">”; </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color w:val="000000"/>
          <w:sz w:val="28"/>
          <w:szCs w:val="28"/>
        </w:rPr>
      </w:pPr>
      <w:r w:rsidRPr="00404663">
        <w:rPr>
          <w:rFonts w:ascii="Times New Roman" w:hAnsi="Times New Roman" w:cs="Times New Roman"/>
          <w:color w:val="000000"/>
          <w:sz w:val="28"/>
          <w:szCs w:val="28"/>
        </w:rPr>
        <w:t>1.24.2.</w:t>
      </w:r>
      <w:r w:rsidRPr="00404663">
        <w:rPr>
          <w:rFonts w:ascii="Times New Roman" w:hAnsi="Times New Roman" w:cs="Times New Roman"/>
          <w:color w:val="000000"/>
          <w:sz w:val="28"/>
          <w:szCs w:val="28"/>
        </w:rPr>
        <w:tab/>
      </w:r>
      <w:r w:rsidRPr="00CC2105">
        <w:rPr>
          <w:rFonts w:ascii="Times New Roman" w:hAnsi="Times New Roman" w:cs="Times New Roman"/>
          <w:color w:val="000000"/>
          <w:sz w:val="28"/>
          <w:szCs w:val="28"/>
        </w:rPr>
        <w:t>290.5.3-cü maddədə “məhkəməyə təqdimat vermək” sözləri “bu Məcəllə ilə müəyyən edilmiş qaydada təqdimatla məhkəməyə və ya müvafiq təqdimatın verilməsi üçün yuxarı prokurora müraciət etmək” sözləri ilə əvəz edilsin;</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1.25.</w:t>
      </w:r>
      <w:r w:rsidRPr="00CC2105">
        <w:rPr>
          <w:rFonts w:ascii="Times New Roman" w:hAnsi="Times New Roman"/>
          <w:color w:val="000000"/>
          <w:sz w:val="28"/>
          <w:szCs w:val="28"/>
          <w:lang w:val="az-Latn-AZ"/>
        </w:rPr>
        <w:tab/>
        <w:t xml:space="preserve">Aşağıdakı </w:t>
      </w:r>
      <w:r w:rsidRPr="00CC2105">
        <w:rPr>
          <w:rFonts w:ascii="Times New Roman" w:hAnsi="Times New Roman"/>
          <w:sz w:val="28"/>
          <w:szCs w:val="28"/>
          <w:lang w:val="az-Latn-AZ"/>
        </w:rPr>
        <w:t xml:space="preserve">məzmunda 353.4.8-1-ci maddə </w:t>
      </w:r>
      <w:r w:rsidRPr="00CC2105">
        <w:rPr>
          <w:rFonts w:ascii="Times New Roman" w:hAnsi="Times New Roman"/>
          <w:color w:val="000000"/>
          <w:sz w:val="28"/>
          <w:szCs w:val="28"/>
          <w:lang w:val="az-Latn-AZ"/>
        </w:rPr>
        <w:t>əlavə edilsin:</w:t>
      </w:r>
      <w:r w:rsidRPr="00CC2105">
        <w:rPr>
          <w:rFonts w:ascii="Times New Roman" w:eastAsia="Times New Roman" w:hAnsi="Times New Roman"/>
          <w:color w:val="000000"/>
          <w:sz w:val="28"/>
          <w:szCs w:val="28"/>
          <w:lang w:val="az-Latn-AZ" w:eastAsia="ru-RU"/>
        </w:rPr>
        <w:t xml:space="preserve"> </w:t>
      </w:r>
    </w:p>
    <w:p w:rsidR="00DF5CE6" w:rsidRPr="00CC2105" w:rsidRDefault="00DF5CE6" w:rsidP="00DF5CE6">
      <w:pPr>
        <w:spacing w:line="240" w:lineRule="auto"/>
        <w:ind w:firstLine="567"/>
        <w:jc w:val="both"/>
        <w:rPr>
          <w:rFonts w:ascii="Times New Roman" w:eastAsia="Arial" w:hAnsi="Times New Roman"/>
          <w:color w:val="000000"/>
          <w:sz w:val="28"/>
          <w:szCs w:val="28"/>
          <w:lang w:val="az-Latn-AZ"/>
        </w:rPr>
      </w:pPr>
      <w:r w:rsidRPr="00CC2105">
        <w:rPr>
          <w:rFonts w:ascii="Times New Roman" w:eastAsia="Times New Roman" w:hAnsi="Times New Roman"/>
          <w:color w:val="000000"/>
          <w:sz w:val="28"/>
          <w:szCs w:val="28"/>
          <w:lang w:val="az-Latn-AZ" w:eastAsia="ru-RU"/>
        </w:rPr>
        <w:t>“</w:t>
      </w:r>
      <w:r w:rsidRPr="00CC2105">
        <w:rPr>
          <w:rFonts w:ascii="Times New Roman" w:eastAsia="Arial" w:hAnsi="Times New Roman"/>
          <w:color w:val="000000"/>
          <w:sz w:val="28"/>
          <w:szCs w:val="28"/>
          <w:lang w:val="az-Latn-AZ"/>
        </w:rPr>
        <w:t>353.4.8-1. azadlığın məhdudlaşdırılması növündə cəzaya məhkum edilmiş şəxslər üçün müəyyən edilən vəzifələr;”;</w:t>
      </w:r>
    </w:p>
    <w:p w:rsidR="00DF5CE6" w:rsidRPr="00CC2105" w:rsidRDefault="00DF5CE6" w:rsidP="00DF5CE6">
      <w:pPr>
        <w:spacing w:line="240" w:lineRule="auto"/>
        <w:ind w:firstLine="567"/>
        <w:jc w:val="both"/>
        <w:rPr>
          <w:rFonts w:ascii="Times New Roman" w:eastAsia="Arial" w:hAnsi="Times New Roman"/>
          <w:color w:val="000000"/>
          <w:sz w:val="28"/>
          <w:szCs w:val="28"/>
          <w:lang w:val="az-Latn-AZ"/>
        </w:rPr>
      </w:pPr>
    </w:p>
    <w:p w:rsidR="00DF5CE6" w:rsidRPr="00CC2105" w:rsidRDefault="00DF5CE6" w:rsidP="00DF5CE6">
      <w:pPr>
        <w:spacing w:line="240" w:lineRule="auto"/>
        <w:ind w:firstLine="567"/>
        <w:jc w:val="both"/>
        <w:rPr>
          <w:rFonts w:ascii="Times New Roman" w:eastAsia="Arial" w:hAnsi="Times New Roman"/>
          <w:color w:val="000000"/>
          <w:sz w:val="28"/>
          <w:szCs w:val="28"/>
          <w:lang w:val="az-Latn-AZ"/>
        </w:rPr>
      </w:pPr>
      <w:r w:rsidRPr="00CC2105">
        <w:rPr>
          <w:rFonts w:ascii="Times New Roman" w:hAnsi="Times New Roman"/>
          <w:sz w:val="28"/>
          <w:szCs w:val="28"/>
          <w:lang w:val="az-Latn-AZ"/>
        </w:rPr>
        <w:t>1.26.</w:t>
      </w:r>
      <w:r w:rsidRPr="00CC2105">
        <w:rPr>
          <w:rFonts w:ascii="Times New Roman" w:hAnsi="Times New Roman"/>
          <w:sz w:val="28"/>
          <w:szCs w:val="28"/>
          <w:lang w:val="az-Latn-AZ"/>
        </w:rPr>
        <w:tab/>
      </w:r>
      <w:r w:rsidRPr="00CC2105">
        <w:rPr>
          <w:rFonts w:ascii="Times New Roman" w:hAnsi="Times New Roman"/>
          <w:color w:val="000000"/>
          <w:sz w:val="28"/>
          <w:szCs w:val="28"/>
          <w:lang w:val="az-Latn-AZ"/>
        </w:rPr>
        <w:t>442-ci maddə üzrə:</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 xml:space="preserve">1.26.1. </w:t>
      </w:r>
      <w:r w:rsidRPr="00CC2105">
        <w:rPr>
          <w:rFonts w:ascii="Times New Roman" w:eastAsia="Times New Roman" w:hAnsi="Times New Roman"/>
          <w:color w:val="000000"/>
          <w:sz w:val="28"/>
          <w:szCs w:val="28"/>
          <w:lang w:val="az-Latn-AZ"/>
        </w:rPr>
        <w:t>442.1-ci maddədə “və ya əməliyyat-axtarış tədbirinin həyata keçirildiyi” sözləri “</w:t>
      </w:r>
      <w:r w:rsidRPr="00CC2105">
        <w:rPr>
          <w:rFonts w:ascii="Times New Roman" w:hAnsi="Times New Roman"/>
          <w:color w:val="000000"/>
          <w:sz w:val="28"/>
          <w:szCs w:val="28"/>
          <w:lang w:val="az-Latn-AZ"/>
        </w:rPr>
        <w:t>, əməliyyat-axtarış tədbirinin həyata keçirildiyi və ya ibtidai araşdırmanın aparıldığı”</w:t>
      </w:r>
      <w:r w:rsidRPr="00CC2105">
        <w:rPr>
          <w:rFonts w:ascii="Times New Roman" w:eastAsia="Times New Roman" w:hAnsi="Times New Roman"/>
          <w:color w:val="000000"/>
          <w:sz w:val="28"/>
          <w:szCs w:val="28"/>
          <w:lang w:val="az-Latn-AZ"/>
        </w:rPr>
        <w:t xml:space="preserve"> sözləri ilə əvəz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sz w:val="28"/>
          <w:szCs w:val="28"/>
          <w:lang w:val="az-Latn-AZ"/>
        </w:rPr>
        <w:t xml:space="preserve">1.26.2. </w:t>
      </w:r>
      <w:r w:rsidRPr="00CC2105">
        <w:rPr>
          <w:rFonts w:ascii="Times New Roman" w:hAnsi="Times New Roman"/>
          <w:color w:val="000000"/>
          <w:sz w:val="28"/>
          <w:szCs w:val="28"/>
          <w:lang w:val="az-Latn-AZ"/>
        </w:rPr>
        <w:t>442.2.1-ci maddədə “dair” sözündən sonra “məsələlərlə bağlı” sözləri əlavə edilsin;</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 xml:space="preserve">1.26.3. 442.4.1-ci maddədə “istintaq hərəkətinin məcburi aparılması, prosessual məcburiyyət tədbirinin tətbiq edilməsi və ya əməliyyat-axtarış tədbirinin həyata keçirilməsi nəticəsində” sözləri çıxarılsın;  </w:t>
      </w:r>
    </w:p>
    <w:p w:rsidR="00DF5CE6" w:rsidRPr="00CC2105" w:rsidRDefault="00DF5CE6" w:rsidP="00DF5CE6">
      <w:pPr>
        <w:spacing w:line="240" w:lineRule="auto"/>
        <w:ind w:firstLine="567"/>
        <w:jc w:val="both"/>
        <w:rPr>
          <w:rFonts w:ascii="Times New Roman" w:hAnsi="Times New Roman"/>
          <w:sz w:val="28"/>
          <w:szCs w:val="28"/>
          <w:lang w:val="az-Latn-AZ"/>
        </w:rPr>
      </w:pP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1.27.</w:t>
      </w:r>
      <w:r w:rsidRPr="00CC2105">
        <w:rPr>
          <w:rFonts w:ascii="Times New Roman" w:hAnsi="Times New Roman" w:cs="Times New Roman"/>
          <w:sz w:val="28"/>
          <w:szCs w:val="28"/>
        </w:rPr>
        <w:tab/>
      </w:r>
      <w:r w:rsidRPr="00CC2105">
        <w:rPr>
          <w:rFonts w:ascii="Times New Roman" w:hAnsi="Times New Roman" w:cs="Times New Roman"/>
          <w:bCs/>
          <w:color w:val="000000"/>
          <w:sz w:val="28"/>
          <w:szCs w:val="28"/>
        </w:rPr>
        <w:t>444-cü maddə üzrə:</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bCs/>
          <w:color w:val="000000"/>
          <w:sz w:val="28"/>
          <w:szCs w:val="28"/>
        </w:rPr>
      </w:pPr>
      <w:r w:rsidRPr="00CC2105">
        <w:rPr>
          <w:rFonts w:ascii="Times New Roman" w:hAnsi="Times New Roman" w:cs="Times New Roman"/>
          <w:sz w:val="28"/>
          <w:szCs w:val="28"/>
        </w:rPr>
        <w:t xml:space="preserve">1.27.1. </w:t>
      </w:r>
      <w:r w:rsidRPr="00CC2105">
        <w:rPr>
          <w:rFonts w:ascii="Times New Roman" w:hAnsi="Times New Roman" w:cs="Times New Roman"/>
          <w:bCs/>
          <w:color w:val="000000"/>
          <w:sz w:val="28"/>
          <w:szCs w:val="28"/>
        </w:rPr>
        <w:t>444-cü maddənin adında “tədbirləri” sözündən sonra “və bu tədbirlərlə bağlı digər məsələlər” sözləri əlavə edilsin;</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 xml:space="preserve">1.27.2. aşağıdakı məzmunda 444.1.2-1, 444.1.2-2 və </w:t>
      </w:r>
      <w:r w:rsidRPr="00CC2105">
        <w:rPr>
          <w:rFonts w:ascii="Times New Roman" w:hAnsi="Times New Roman"/>
          <w:color w:val="000000"/>
          <w:sz w:val="28"/>
          <w:szCs w:val="28"/>
          <w:lang w:val="az-Latn-AZ"/>
        </w:rPr>
        <w:t>444.3</w:t>
      </w:r>
      <w:r w:rsidRPr="00CC2105">
        <w:rPr>
          <w:rFonts w:ascii="Times New Roman" w:hAnsi="Times New Roman"/>
          <w:sz w:val="28"/>
          <w:szCs w:val="28"/>
          <w:lang w:val="az-Latn-AZ"/>
        </w:rPr>
        <w:t>-cü maddələr əlavə edilsin:</w:t>
      </w:r>
      <w:r w:rsidRPr="00CC2105">
        <w:rPr>
          <w:rFonts w:ascii="Times New Roman" w:eastAsia="Times New Roman" w:hAnsi="Times New Roman"/>
          <w:sz w:val="28"/>
          <w:szCs w:val="28"/>
          <w:lang w:val="az-Latn-AZ" w:eastAsia="ru-RU"/>
        </w:rPr>
        <w:t xml:space="preserve"> </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lastRenderedPageBreak/>
        <w:t>“444.1.2-1. qətimkan tədbiri qismində</w:t>
      </w:r>
      <w:r>
        <w:rPr>
          <w:rFonts w:ascii="Times New Roman" w:hAnsi="Times New Roman"/>
          <w:sz w:val="28"/>
          <w:szCs w:val="28"/>
          <w:lang w:val="az-Latn-AZ"/>
        </w:rPr>
        <w:t xml:space="preserve"> </w:t>
      </w:r>
      <w:r w:rsidRPr="00CC2105">
        <w:rPr>
          <w:rFonts w:ascii="Times New Roman" w:hAnsi="Times New Roman"/>
          <w:sz w:val="28"/>
          <w:szCs w:val="28"/>
          <w:lang w:val="az-Latn-AZ"/>
        </w:rPr>
        <w:t>ev dustaqlığı;</w:t>
      </w:r>
    </w:p>
    <w:p w:rsidR="00DF5CE6" w:rsidRPr="00CC2105" w:rsidRDefault="00DF5CE6" w:rsidP="00DF5CE6">
      <w:pPr>
        <w:spacing w:line="240" w:lineRule="auto"/>
        <w:ind w:firstLine="567"/>
        <w:jc w:val="both"/>
        <w:rPr>
          <w:rFonts w:ascii="Times New Roman" w:eastAsia="Times New Roman" w:hAnsi="Times New Roman"/>
          <w:sz w:val="28"/>
          <w:szCs w:val="28"/>
          <w:lang w:val="az-Latn-AZ" w:eastAsia="ru-RU"/>
        </w:rPr>
      </w:pPr>
      <w:r w:rsidRPr="00CC2105">
        <w:rPr>
          <w:rFonts w:ascii="Times New Roman" w:hAnsi="Times New Roman"/>
          <w:sz w:val="28"/>
          <w:szCs w:val="28"/>
          <w:lang w:val="az-Latn-AZ"/>
        </w:rPr>
        <w:t>444.1.2-2. qətimkan tədbiri qismində</w:t>
      </w:r>
      <w:r>
        <w:rPr>
          <w:rFonts w:ascii="Times New Roman" w:hAnsi="Times New Roman"/>
          <w:sz w:val="28"/>
          <w:szCs w:val="28"/>
          <w:lang w:val="az-Latn-AZ"/>
        </w:rPr>
        <w:t xml:space="preserve"> </w:t>
      </w:r>
      <w:r w:rsidRPr="00CC2105">
        <w:rPr>
          <w:rFonts w:ascii="Times New Roman" w:hAnsi="Times New Roman"/>
          <w:sz w:val="28"/>
          <w:szCs w:val="28"/>
          <w:lang w:val="az-Latn-AZ"/>
        </w:rPr>
        <w:t>girov;”;</w:t>
      </w:r>
    </w:p>
    <w:p w:rsidR="00DF5CE6"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“444.3. Ev dustaqlığı qətimkan tədbirinin tətbiqi ilə əlaqədar təqsirləndirilən şəxsin üzərinə qoyulmuş vəzifələr məhkəmənin qərarı əsasında</w:t>
      </w:r>
      <w:r w:rsidRPr="00CC2105">
        <w:rPr>
          <w:rFonts w:ascii="Times New Roman" w:hAnsi="Times New Roman" w:cs="Times New Roman"/>
          <w:color w:val="000000"/>
          <w:sz w:val="28"/>
          <w:szCs w:val="28"/>
        </w:rPr>
        <w:t xml:space="preserve"> </w:t>
      </w:r>
      <w:r w:rsidRPr="00CC2105">
        <w:rPr>
          <w:rFonts w:ascii="Times New Roman" w:hAnsi="Times New Roman" w:cs="Times New Roman"/>
          <w:sz w:val="28"/>
          <w:szCs w:val="28"/>
        </w:rPr>
        <w:t xml:space="preserve">dəyişdirilə, ləğv edilə, yaxud onun üzərinə əlavə vəzifələr qoyula bilər.”; </w:t>
      </w: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p>
    <w:p w:rsidR="00DF5CE6" w:rsidRPr="00CC2105" w:rsidRDefault="00DF5CE6" w:rsidP="00DF5CE6">
      <w:pPr>
        <w:pStyle w:val="20"/>
        <w:shd w:val="clear" w:color="auto" w:fill="auto"/>
        <w:spacing w:before="0" w:after="0" w:line="240" w:lineRule="auto"/>
        <w:ind w:firstLine="567"/>
        <w:rPr>
          <w:rFonts w:ascii="Times New Roman" w:hAnsi="Times New Roman" w:cs="Times New Roman"/>
          <w:sz w:val="28"/>
          <w:szCs w:val="28"/>
        </w:rPr>
      </w:pPr>
      <w:r w:rsidRPr="00CC2105">
        <w:rPr>
          <w:rFonts w:ascii="Times New Roman" w:hAnsi="Times New Roman" w:cs="Times New Roman"/>
          <w:sz w:val="28"/>
          <w:szCs w:val="28"/>
        </w:rPr>
        <w:t>1.28.</w:t>
      </w:r>
      <w:r w:rsidRPr="00CC2105">
        <w:rPr>
          <w:rFonts w:ascii="Times New Roman" w:hAnsi="Times New Roman" w:cs="Times New Roman"/>
          <w:sz w:val="28"/>
          <w:szCs w:val="28"/>
        </w:rPr>
        <w:tab/>
        <w:t>446-cı maddə üzrə:</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Style w:val="apple-converted-space"/>
          <w:rFonts w:ascii="Times New Roman" w:hAnsi="Times New Roman"/>
          <w:color w:val="000000"/>
          <w:sz w:val="28"/>
          <w:szCs w:val="28"/>
          <w:lang w:val="az-Latn-AZ"/>
        </w:rPr>
        <w:t>1.28.1.</w:t>
      </w:r>
      <w:r w:rsidRPr="00CC2105">
        <w:rPr>
          <w:rStyle w:val="apple-converted-space"/>
          <w:rFonts w:ascii="Times New Roman" w:hAnsi="Times New Roman"/>
          <w:color w:val="000000"/>
          <w:sz w:val="28"/>
          <w:szCs w:val="28"/>
          <w:lang w:val="az-Latn-AZ"/>
        </w:rPr>
        <w:tab/>
      </w:r>
      <w:r w:rsidRPr="00CC2105">
        <w:rPr>
          <w:rFonts w:ascii="Times New Roman" w:hAnsi="Times New Roman"/>
          <w:color w:val="000000"/>
          <w:sz w:val="28"/>
          <w:szCs w:val="28"/>
          <w:lang w:val="az-Latn-AZ"/>
        </w:rPr>
        <w:t>446.1.2-ci maddəyə “prokurorun” sözündən sonra “, bu Məcəllənin 159.2-ci və 159.8-ci maddələrində nəzərdə tutulmuş hallarda isə</w:t>
      </w:r>
      <w:r w:rsidRPr="00CC2105">
        <w:rPr>
          <w:rFonts w:ascii="Times New Roman" w:hAnsi="Times New Roman"/>
          <w:sz w:val="28"/>
          <w:szCs w:val="28"/>
          <w:lang w:val="az-Latn-AZ"/>
        </w:rPr>
        <w:t xml:space="preserve"> müvafiq </w:t>
      </w:r>
      <w:r w:rsidRPr="00CC2105">
        <w:rPr>
          <w:rFonts w:ascii="Times New Roman" w:hAnsi="Times New Roman"/>
          <w:color w:val="000000"/>
          <w:sz w:val="28"/>
          <w:szCs w:val="28"/>
          <w:lang w:val="az-Latn-AZ"/>
        </w:rPr>
        <w:t>prokurorun” sözləri əlavə edilsin;</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1.28.2.</w:t>
      </w:r>
      <w:r w:rsidRPr="00CC2105">
        <w:rPr>
          <w:rFonts w:ascii="Times New Roman" w:hAnsi="Times New Roman"/>
          <w:color w:val="000000"/>
          <w:sz w:val="28"/>
          <w:szCs w:val="28"/>
          <w:lang w:val="az-Latn-AZ"/>
        </w:rPr>
        <w:tab/>
        <w:t xml:space="preserve">aşağıdakı məzmunda </w:t>
      </w:r>
      <w:r w:rsidRPr="00CC2105">
        <w:rPr>
          <w:rFonts w:ascii="Times New Roman" w:hAnsi="Times New Roman"/>
          <w:sz w:val="28"/>
          <w:szCs w:val="28"/>
          <w:lang w:val="az-Latn-AZ"/>
        </w:rPr>
        <w:t>446.1.2-1 maddə əlavə edilsin:</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 xml:space="preserve">“446.1.2-1. ev dustaqlığı qətimkan tədbirinin tətbiqi ilə əlaqədar təqsirləndirilən şəxsin üzərinə qoyulmuş </w:t>
      </w:r>
      <w:r w:rsidRPr="00CC2105">
        <w:rPr>
          <w:rFonts w:ascii="Times New Roman" w:hAnsi="Times New Roman"/>
          <w:color w:val="000000"/>
          <w:sz w:val="28"/>
          <w:szCs w:val="28"/>
          <w:lang w:val="az-Latn-AZ"/>
        </w:rPr>
        <w:t>vəzifələrin dəyişdirilməsi, ləğv edilməsi və ya onu</w:t>
      </w:r>
      <w:r>
        <w:rPr>
          <w:rFonts w:ascii="Times New Roman" w:hAnsi="Times New Roman"/>
          <w:color w:val="000000"/>
          <w:sz w:val="28"/>
          <w:szCs w:val="28"/>
          <w:lang w:val="az-Latn-AZ"/>
        </w:rPr>
        <w:t>n</w:t>
      </w:r>
      <w:r w:rsidRPr="00CC2105">
        <w:rPr>
          <w:rFonts w:ascii="Times New Roman" w:hAnsi="Times New Roman"/>
          <w:sz w:val="28"/>
          <w:szCs w:val="28"/>
          <w:lang w:val="az-Latn-AZ"/>
        </w:rPr>
        <w:t xml:space="preserve"> üzərinə əlavə </w:t>
      </w:r>
      <w:r w:rsidRPr="00CC2105">
        <w:rPr>
          <w:rFonts w:ascii="Times New Roman" w:hAnsi="Times New Roman"/>
          <w:color w:val="000000"/>
          <w:sz w:val="28"/>
          <w:szCs w:val="28"/>
          <w:lang w:val="az-Latn-AZ"/>
        </w:rPr>
        <w:t xml:space="preserve">vəzifələrin qoyulması üçün </w:t>
      </w:r>
      <w:r w:rsidRPr="00CC2105">
        <w:rPr>
          <w:rFonts w:ascii="Times New Roman" w:hAnsi="Times New Roman"/>
          <w:sz w:val="28"/>
          <w:szCs w:val="28"/>
          <w:lang w:val="az-Latn-AZ"/>
        </w:rPr>
        <w:t>müstəntiqin əsaslandırılmış vəsatəti və ibtidai araşdırmaya prosessual rəhbərliyi həyata keçirən prokurorun təqdimatı;”;</w:t>
      </w:r>
    </w:p>
    <w:p w:rsidR="00DF5CE6" w:rsidRPr="00CC2105" w:rsidRDefault="00DF5CE6" w:rsidP="00DF5CE6">
      <w:pPr>
        <w:pStyle w:val="ListParagraph"/>
        <w:spacing w:line="240" w:lineRule="auto"/>
        <w:ind w:left="0"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 xml:space="preserve">1.28.3. </w:t>
      </w:r>
      <w:r w:rsidRPr="00CC2105">
        <w:rPr>
          <w:rFonts w:ascii="Times New Roman" w:hAnsi="Times New Roman"/>
          <w:color w:val="000000"/>
          <w:sz w:val="28"/>
          <w:szCs w:val="28"/>
          <w:lang w:val="az-Latn-AZ"/>
        </w:rPr>
        <w:tab/>
        <w:t xml:space="preserve">446.1.3-cü maddənin </w:t>
      </w:r>
      <w:r w:rsidRPr="00CC2105">
        <w:rPr>
          <w:rFonts w:ascii="Times New Roman" w:hAnsi="Times New Roman"/>
          <w:sz w:val="28"/>
          <w:szCs w:val="28"/>
          <w:lang w:val="az-Latn-AZ"/>
        </w:rPr>
        <w:t>sonunda nöqtə işarəsi nöqtəli vergül işarəsi ilə əvəz edilsin və aşağıdakı məzmunda 446.1.4-cü maddə əlavə edilsin:</w:t>
      </w:r>
      <w:r w:rsidRPr="00CC2105">
        <w:rPr>
          <w:rFonts w:ascii="Times New Roman" w:hAnsi="Times New Roman"/>
          <w:color w:val="000000"/>
          <w:sz w:val="28"/>
          <w:szCs w:val="28"/>
          <w:lang w:val="az-Latn-AZ"/>
        </w:rPr>
        <w:t xml:space="preserve"> </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 xml:space="preserve">“446.1.4. ev dustaqlığı qətimkan tədbirinin tətbiqi ilə əlaqədar təqsirləndirilən şəxsin üzərinə qoyulmuş </w:t>
      </w:r>
      <w:r w:rsidRPr="00CC2105">
        <w:rPr>
          <w:rFonts w:ascii="Times New Roman" w:hAnsi="Times New Roman"/>
          <w:color w:val="000000"/>
          <w:sz w:val="28"/>
          <w:szCs w:val="28"/>
          <w:lang w:val="az-Latn-AZ"/>
        </w:rPr>
        <w:t xml:space="preserve">vəzifələrin dəyişdirilməsi və ya ləğv edilməsi üçün </w:t>
      </w:r>
      <w:r w:rsidRPr="00CC2105">
        <w:rPr>
          <w:rFonts w:ascii="Times New Roman" w:hAnsi="Times New Roman"/>
          <w:sz w:val="28"/>
          <w:szCs w:val="28"/>
          <w:lang w:val="az-Latn-AZ"/>
        </w:rPr>
        <w:t>təqsirləndirilən şəxs, onun müdafiəçisi və ya qanuni nümayəndəsinin vəsatəti.”;</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 xml:space="preserve">1.28.4. </w:t>
      </w:r>
      <w:r w:rsidRPr="00CC2105">
        <w:rPr>
          <w:rFonts w:ascii="Times New Roman" w:hAnsi="Times New Roman"/>
          <w:color w:val="000000"/>
          <w:sz w:val="28"/>
          <w:szCs w:val="28"/>
          <w:lang w:val="az-Latn-AZ"/>
        </w:rPr>
        <w:tab/>
        <w:t xml:space="preserve">446.2-ci maddədə “446.1-ci maddəsində” sözləri “446.1.1-446.1.3-cü  maddələrində” sözləri ilə əvəz edilsin və aşağıdakı məzmunda </w:t>
      </w:r>
      <w:r w:rsidRPr="00CC2105">
        <w:rPr>
          <w:rFonts w:ascii="Times New Roman" w:hAnsi="Times New Roman"/>
          <w:sz w:val="28"/>
          <w:szCs w:val="28"/>
          <w:lang w:val="az-Latn-AZ"/>
        </w:rPr>
        <w:t>446.2-1-ci maddə əlavə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sz w:val="28"/>
          <w:szCs w:val="28"/>
          <w:lang w:val="az-Latn-AZ"/>
        </w:rPr>
        <w:t xml:space="preserve">“446.2-1. Ev dustaqlığı qətimkan tədbirinin tətbiqi ilə əlaqədar təqsirləndirilən şəxsin üzərinə qoyulmuş </w:t>
      </w:r>
      <w:r w:rsidRPr="00CC2105">
        <w:rPr>
          <w:rFonts w:ascii="Times New Roman" w:hAnsi="Times New Roman"/>
          <w:color w:val="000000"/>
          <w:sz w:val="28"/>
          <w:szCs w:val="28"/>
          <w:lang w:val="az-Latn-AZ"/>
        </w:rPr>
        <w:t xml:space="preserve">vəzifələrin dəyişdirilməsi və ya ləğv edilməsi üçün </w:t>
      </w:r>
      <w:r w:rsidRPr="00CC2105">
        <w:rPr>
          <w:rFonts w:ascii="Times New Roman" w:hAnsi="Times New Roman"/>
          <w:sz w:val="28"/>
          <w:szCs w:val="28"/>
          <w:lang w:val="az-Latn-AZ"/>
        </w:rPr>
        <w:t>vəsatətdə bu Məcəllənin 446.2.1-446.2.3-cü maddələrində nəzərdə tutulan məlumatlarla yanaşı,</w:t>
      </w:r>
      <w:r w:rsidRPr="00CC2105">
        <w:rPr>
          <w:rFonts w:ascii="Times New Roman" w:hAnsi="Times New Roman"/>
          <w:color w:val="000000"/>
          <w:sz w:val="28"/>
          <w:szCs w:val="28"/>
          <w:lang w:val="az-Latn-AZ"/>
        </w:rPr>
        <w:t xml:space="preserve"> məsələnin zəruriliyi əsaslandırılmalı, təqsirləndirilən şəxsi səciyyələndirən və müvafiq qərar qəbul edilməsi üçün əhəmiyyətli olan digər məlumatlar göstərilməli və vəsatətə əlavə edilməlidir.”;</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 xml:space="preserve">1.28.5. </w:t>
      </w:r>
      <w:r w:rsidRPr="00CC2105">
        <w:rPr>
          <w:rFonts w:ascii="Times New Roman" w:hAnsi="Times New Roman"/>
          <w:sz w:val="28"/>
          <w:szCs w:val="28"/>
          <w:lang w:val="az-Latn-AZ"/>
        </w:rPr>
        <w:t>446.3-cü maddədə “üçün” sözü “məsələlərinə dair” sözləri ilə əvəz edilsin;</w:t>
      </w:r>
    </w:p>
    <w:p w:rsidR="00DF5CE6" w:rsidRPr="00CC2105" w:rsidRDefault="00DF5CE6" w:rsidP="00DF5CE6">
      <w:pPr>
        <w:spacing w:line="240" w:lineRule="auto"/>
        <w:ind w:firstLine="567"/>
        <w:jc w:val="both"/>
        <w:rPr>
          <w:rFonts w:ascii="Times New Roman" w:hAnsi="Times New Roman"/>
          <w:sz w:val="28"/>
          <w:szCs w:val="28"/>
          <w:lang w:val="az-Latn-AZ"/>
        </w:rPr>
      </w:pP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r w:rsidRPr="00CC2105">
        <w:rPr>
          <w:rStyle w:val="apple-converted-space"/>
          <w:rFonts w:ascii="Times New Roman" w:hAnsi="Times New Roman"/>
          <w:color w:val="000000"/>
          <w:sz w:val="28"/>
          <w:szCs w:val="28"/>
          <w:lang w:val="az-Latn-AZ"/>
        </w:rPr>
        <w:t>1.29.</w:t>
      </w:r>
      <w:r w:rsidRPr="00CC2105">
        <w:rPr>
          <w:rStyle w:val="apple-converted-space"/>
          <w:rFonts w:ascii="Times New Roman" w:hAnsi="Times New Roman"/>
          <w:color w:val="000000"/>
          <w:sz w:val="28"/>
          <w:szCs w:val="28"/>
          <w:lang w:val="az-Latn-AZ"/>
        </w:rPr>
        <w:tab/>
        <w:t>447-ci maddə üzrə:</w:t>
      </w: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r w:rsidRPr="00CC2105">
        <w:rPr>
          <w:rStyle w:val="apple-converted-space"/>
          <w:rFonts w:ascii="Times New Roman" w:hAnsi="Times New Roman"/>
          <w:color w:val="000000"/>
          <w:sz w:val="28"/>
          <w:szCs w:val="28"/>
          <w:lang w:val="az-Latn-AZ"/>
        </w:rPr>
        <w:t>1.29.1.</w:t>
      </w:r>
      <w:r w:rsidRPr="00CC2105">
        <w:rPr>
          <w:rStyle w:val="apple-converted-space"/>
          <w:rFonts w:ascii="Times New Roman" w:hAnsi="Times New Roman"/>
          <w:color w:val="000000"/>
          <w:sz w:val="28"/>
          <w:szCs w:val="28"/>
          <w:lang w:val="az-Latn-AZ"/>
        </w:rPr>
        <w:tab/>
        <w:t xml:space="preserve">447.3.2-ci maddəyə “prokuror” sözündən sonra “və ya </w:t>
      </w:r>
      <w:r w:rsidRPr="00CC2105">
        <w:rPr>
          <w:rFonts w:ascii="Times New Roman" w:hAnsi="Times New Roman"/>
          <w:sz w:val="28"/>
          <w:szCs w:val="28"/>
          <w:lang w:val="az-Latn-AZ"/>
        </w:rPr>
        <w:t>müvafiq</w:t>
      </w:r>
      <w:r w:rsidRPr="00CC2105">
        <w:rPr>
          <w:rFonts w:ascii="Times New Roman" w:hAnsi="Times New Roman"/>
          <w:color w:val="000000"/>
          <w:sz w:val="28"/>
          <w:szCs w:val="28"/>
          <w:lang w:val="az-Latn-AZ"/>
        </w:rPr>
        <w:t xml:space="preserve"> </w:t>
      </w:r>
      <w:r w:rsidRPr="00CC2105">
        <w:rPr>
          <w:rStyle w:val="apple-converted-space"/>
          <w:rFonts w:ascii="Times New Roman" w:hAnsi="Times New Roman"/>
          <w:color w:val="000000"/>
          <w:sz w:val="28"/>
          <w:szCs w:val="28"/>
          <w:lang w:val="az-Latn-AZ"/>
        </w:rPr>
        <w:t>prokuror” sözləri əlavə edilsin;</w:t>
      </w: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r w:rsidRPr="00CC2105">
        <w:rPr>
          <w:rStyle w:val="apple-converted-space"/>
          <w:rFonts w:ascii="Times New Roman" w:hAnsi="Times New Roman"/>
          <w:color w:val="000000"/>
          <w:sz w:val="28"/>
          <w:szCs w:val="28"/>
          <w:lang w:val="az-Latn-AZ"/>
        </w:rPr>
        <w:t>1.29.2.</w:t>
      </w:r>
      <w:r w:rsidRPr="00CC2105">
        <w:rPr>
          <w:rStyle w:val="apple-converted-space"/>
          <w:rFonts w:ascii="Times New Roman" w:hAnsi="Times New Roman"/>
          <w:color w:val="000000"/>
          <w:sz w:val="28"/>
          <w:szCs w:val="28"/>
          <w:lang w:val="az-Latn-AZ"/>
        </w:rPr>
        <w:tab/>
      </w:r>
      <w:r w:rsidRPr="00CC2105">
        <w:rPr>
          <w:rFonts w:ascii="Times New Roman" w:hAnsi="Times New Roman"/>
          <w:color w:val="000000"/>
          <w:sz w:val="28"/>
          <w:szCs w:val="28"/>
          <w:lang w:val="az-Latn-AZ"/>
        </w:rPr>
        <w:t xml:space="preserve">447.3.3-cü maddədə  “tutulan” sözündən sonra “, yaxud barəsində ev dustaqlığı qətimkan tədbirinin tətbiqi ilə bağlı məsələyə baxılan” sözləri əlavə edilsin;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Style w:val="apple-converted-space"/>
          <w:rFonts w:ascii="Times New Roman" w:hAnsi="Times New Roman"/>
          <w:color w:val="000000"/>
          <w:sz w:val="28"/>
          <w:szCs w:val="28"/>
          <w:lang w:val="az-Latn-AZ"/>
        </w:rPr>
        <w:t>1.29.3.</w:t>
      </w:r>
      <w:r w:rsidRPr="00CC2105">
        <w:rPr>
          <w:rStyle w:val="apple-converted-space"/>
          <w:rFonts w:ascii="Times New Roman" w:hAnsi="Times New Roman"/>
          <w:color w:val="000000"/>
          <w:sz w:val="28"/>
          <w:szCs w:val="28"/>
          <w:lang w:val="az-Latn-AZ"/>
        </w:rPr>
        <w:tab/>
      </w:r>
      <w:r w:rsidRPr="00CC2105">
        <w:rPr>
          <w:rFonts w:ascii="Times New Roman" w:hAnsi="Times New Roman"/>
          <w:color w:val="000000"/>
          <w:sz w:val="28"/>
          <w:szCs w:val="28"/>
          <w:lang w:val="az-Latn-AZ"/>
        </w:rPr>
        <w:t xml:space="preserve">447.5-ci maddədə “edilməsi” sözündən sonra “məsələləri” sözü əlavə edilsin;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1.29.4.</w:t>
      </w:r>
      <w:r w:rsidRPr="00CC2105">
        <w:rPr>
          <w:rFonts w:ascii="Times New Roman" w:hAnsi="Times New Roman"/>
          <w:color w:val="000000"/>
          <w:sz w:val="28"/>
          <w:szCs w:val="28"/>
          <w:lang w:val="az-Latn-AZ"/>
        </w:rPr>
        <w:tab/>
      </w:r>
      <w:r w:rsidRPr="00CC2105">
        <w:rPr>
          <w:rStyle w:val="apple-converted-space"/>
          <w:rFonts w:ascii="Times New Roman" w:hAnsi="Times New Roman"/>
          <w:color w:val="000000"/>
          <w:sz w:val="28"/>
          <w:szCs w:val="28"/>
          <w:lang w:val="az-Latn-AZ"/>
        </w:rPr>
        <w:t>447.7.4-cü maddədə “ibtidai araşdırmaya prosessual rəhbərliyi həyata keçirən” sözləri “məhkəmə iclasında iştirak edən” sözləri ilə əvəz edilsin;</w:t>
      </w:r>
    </w:p>
    <w:p w:rsidR="00DF5CE6" w:rsidRDefault="00DF5CE6" w:rsidP="00DF5CE6">
      <w:pPr>
        <w:spacing w:line="240" w:lineRule="auto"/>
        <w:ind w:firstLine="567"/>
        <w:jc w:val="both"/>
        <w:rPr>
          <w:rStyle w:val="apple-converted-space"/>
          <w:rFonts w:ascii="Times New Roman" w:hAnsi="Times New Roman"/>
          <w:color w:val="000000"/>
          <w:sz w:val="28"/>
          <w:szCs w:val="28"/>
          <w:lang w:val="az-Latn-AZ"/>
        </w:rPr>
      </w:pP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Pr>
          <w:rFonts w:ascii="Times New Roman" w:hAnsi="Times New Roman"/>
          <w:color w:val="000000"/>
          <w:sz w:val="28"/>
          <w:szCs w:val="28"/>
          <w:lang w:val="az-Latn-AZ"/>
        </w:rPr>
        <w:lastRenderedPageBreak/>
        <w:t>1.30.</w:t>
      </w:r>
      <w:r w:rsidRPr="00CC2105">
        <w:rPr>
          <w:rFonts w:ascii="Times New Roman" w:hAnsi="Times New Roman"/>
          <w:color w:val="000000"/>
          <w:sz w:val="28"/>
          <w:szCs w:val="28"/>
          <w:lang w:val="az-Latn-AZ"/>
        </w:rPr>
        <w:tab/>
        <w:t>448-ci maddə üzrə:</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1.30.1.</w:t>
      </w:r>
      <w:r w:rsidRPr="00CC2105">
        <w:rPr>
          <w:rFonts w:ascii="Times New Roman" w:hAnsi="Times New Roman"/>
          <w:color w:val="000000"/>
          <w:sz w:val="28"/>
          <w:szCs w:val="28"/>
          <w:lang w:val="az-Latn-AZ"/>
        </w:rPr>
        <w:tab/>
        <w:t xml:space="preserve">448.1.1, 448.1.2, </w:t>
      </w:r>
      <w:r w:rsidRPr="00CC2105">
        <w:rPr>
          <w:rFonts w:ascii="Times New Roman" w:hAnsi="Times New Roman"/>
          <w:sz w:val="28"/>
          <w:szCs w:val="28"/>
          <w:lang w:val="az-Latn-AZ"/>
        </w:rPr>
        <w:t>448.4 və 448.8-ci</w:t>
      </w:r>
      <w:r w:rsidRPr="00CC2105">
        <w:rPr>
          <w:rFonts w:ascii="Times New Roman" w:hAnsi="Times New Roman"/>
          <w:color w:val="000000"/>
          <w:sz w:val="28"/>
          <w:szCs w:val="28"/>
          <w:lang w:val="az-Latn-AZ"/>
        </w:rPr>
        <w:t xml:space="preserve"> maddələrdə </w:t>
      </w:r>
      <w:r w:rsidRPr="00CC2105">
        <w:rPr>
          <w:rFonts w:ascii="Times New Roman" w:hAnsi="Times New Roman"/>
          <w:sz w:val="28"/>
          <w:szCs w:val="28"/>
          <w:lang w:val="az-Latn-AZ"/>
        </w:rPr>
        <w:t>“dair” sözündən sonra “məsələlərlə bağlı” sözləri əlavə edilsin;</w:t>
      </w:r>
      <w:r w:rsidRPr="00CC2105">
        <w:rPr>
          <w:rFonts w:ascii="Times New Roman" w:hAnsi="Times New Roman"/>
          <w:color w:val="000000"/>
          <w:sz w:val="28"/>
          <w:szCs w:val="28"/>
          <w:lang w:val="az-Latn-AZ"/>
        </w:rPr>
        <w:t xml:space="preserve">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1.30.2.</w:t>
      </w:r>
      <w:r w:rsidRPr="00CC2105">
        <w:rPr>
          <w:rFonts w:ascii="Times New Roman" w:hAnsi="Times New Roman"/>
          <w:color w:val="000000"/>
          <w:sz w:val="28"/>
          <w:szCs w:val="28"/>
          <w:lang w:val="az-Latn-AZ"/>
        </w:rPr>
        <w:tab/>
        <w:t>448.1.3-cü maddədə “və ya ona alternativ olan” sözləri “, ev dustaqlığı, girov və vəzifədən kənarlaşdırma” sözləri ilə əvəz edilsin;</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 xml:space="preserve">1.30.3. aşağıdakı məzmunda </w:t>
      </w:r>
      <w:r w:rsidRPr="00CC2105">
        <w:rPr>
          <w:rFonts w:ascii="Times New Roman" w:hAnsi="Times New Roman"/>
          <w:sz w:val="28"/>
          <w:szCs w:val="28"/>
          <w:lang w:val="az-Latn-AZ"/>
        </w:rPr>
        <w:t>448.1.3-1-ci maddə əlavə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w:t>
      </w:r>
      <w:r w:rsidRPr="00CC2105">
        <w:rPr>
          <w:rFonts w:ascii="Times New Roman" w:hAnsi="Times New Roman"/>
          <w:sz w:val="28"/>
          <w:szCs w:val="28"/>
          <w:lang w:val="az-Latn-AZ"/>
        </w:rPr>
        <w:t xml:space="preserve">448.1.3-1. ev dustaqlığı qətimkan tədbirinin tətbiqi ilə əlaqədar təqsirləndirilən şəxsin üzərinə qoyulmuş </w:t>
      </w:r>
      <w:r w:rsidRPr="00CC2105">
        <w:rPr>
          <w:rFonts w:ascii="Times New Roman" w:hAnsi="Times New Roman"/>
          <w:color w:val="000000"/>
          <w:sz w:val="28"/>
          <w:szCs w:val="28"/>
          <w:lang w:val="az-Latn-AZ"/>
        </w:rPr>
        <w:t xml:space="preserve">vəzifələrin dəyişdirilməsi, ləğv edilməsi və ya onun üzərinə əlavə vəzifələrin qoyulması üçün </w:t>
      </w:r>
      <w:r w:rsidRPr="00CC2105">
        <w:rPr>
          <w:rFonts w:ascii="Times New Roman" w:hAnsi="Times New Roman"/>
          <w:sz w:val="28"/>
          <w:szCs w:val="28"/>
          <w:lang w:val="az-Latn-AZ"/>
        </w:rPr>
        <w:t>verilmiş vəsatətin təmin edilməsi, yaxud bundan imtina edilməsi barədə.”;</w:t>
      </w:r>
    </w:p>
    <w:p w:rsidR="00DF5CE6" w:rsidRPr="00CC2105" w:rsidRDefault="00DF5CE6" w:rsidP="00DF5CE6">
      <w:pPr>
        <w:spacing w:line="240" w:lineRule="auto"/>
        <w:ind w:firstLine="567"/>
        <w:jc w:val="both"/>
        <w:rPr>
          <w:rFonts w:ascii="Times New Roman" w:hAnsi="Times New Roman"/>
          <w:sz w:val="28"/>
          <w:szCs w:val="28"/>
          <w:lang w:val="az-Latn-AZ"/>
        </w:rPr>
      </w:pPr>
    </w:p>
    <w:p w:rsidR="00DF5CE6" w:rsidRPr="00CC2105" w:rsidRDefault="00DF5CE6" w:rsidP="00DF5CE6">
      <w:pPr>
        <w:spacing w:line="240" w:lineRule="auto"/>
        <w:ind w:firstLine="567"/>
        <w:jc w:val="both"/>
        <w:rPr>
          <w:rFonts w:ascii="Times New Roman" w:hAnsi="Times New Roman"/>
          <w:i/>
          <w:iCs/>
          <w:color w:val="000000"/>
          <w:sz w:val="28"/>
          <w:szCs w:val="28"/>
          <w:lang w:val="az-Latn-AZ"/>
        </w:rPr>
      </w:pPr>
      <w:r w:rsidRPr="00CC2105">
        <w:rPr>
          <w:rFonts w:ascii="Times New Roman" w:hAnsi="Times New Roman"/>
          <w:color w:val="000000"/>
          <w:sz w:val="28"/>
          <w:szCs w:val="28"/>
          <w:lang w:val="az-Latn-AZ"/>
        </w:rPr>
        <w:t>1.31.</w:t>
      </w:r>
      <w:r w:rsidRPr="00CC2105">
        <w:rPr>
          <w:rFonts w:ascii="Times New Roman" w:hAnsi="Times New Roman"/>
          <w:color w:val="000000"/>
          <w:sz w:val="28"/>
          <w:szCs w:val="28"/>
          <w:lang w:val="az-Latn-AZ"/>
        </w:rPr>
        <w:tab/>
        <w:t>449.3.3-cü maddədə</w:t>
      </w:r>
      <w:r w:rsidRPr="00CC2105">
        <w:rPr>
          <w:rFonts w:ascii="Times New Roman" w:hAnsi="Times New Roman"/>
          <w:iCs/>
          <w:color w:val="000000"/>
          <w:sz w:val="28"/>
          <w:szCs w:val="28"/>
          <w:lang w:val="az-Latn-AZ"/>
        </w:rPr>
        <w:t xml:space="preserve"> “və ya həbs edilmiş” sözləri</w:t>
      </w:r>
      <w:r>
        <w:rPr>
          <w:rFonts w:ascii="Times New Roman" w:hAnsi="Times New Roman"/>
          <w:color w:val="000000"/>
          <w:sz w:val="28"/>
          <w:szCs w:val="28"/>
          <w:lang w:val="az-Latn-AZ"/>
        </w:rPr>
        <w:t xml:space="preserve"> </w:t>
      </w:r>
      <w:r w:rsidRPr="00CC2105">
        <w:rPr>
          <w:rFonts w:ascii="Times New Roman" w:hAnsi="Times New Roman"/>
          <w:iCs/>
          <w:color w:val="000000"/>
          <w:sz w:val="28"/>
          <w:szCs w:val="28"/>
          <w:lang w:val="az-Latn-AZ"/>
        </w:rPr>
        <w:t>“, həbs edilmiş və ya</w:t>
      </w:r>
      <w:r w:rsidRPr="00CC2105">
        <w:rPr>
          <w:rFonts w:ascii="Times New Roman" w:hAnsi="Times New Roman"/>
          <w:sz w:val="28"/>
          <w:szCs w:val="28"/>
          <w:lang w:val="az-Latn-AZ"/>
        </w:rPr>
        <w:t xml:space="preserve"> barəsində ev dustaqlığı qətimkan tədbiri seçilmiş</w:t>
      </w:r>
      <w:r w:rsidRPr="00CC2105">
        <w:rPr>
          <w:rFonts w:ascii="Times New Roman" w:hAnsi="Times New Roman"/>
          <w:iCs/>
          <w:color w:val="000000"/>
          <w:sz w:val="28"/>
          <w:szCs w:val="28"/>
          <w:lang w:val="az-Latn-AZ"/>
        </w:rPr>
        <w:t>” sözləri ilə əvəz edilsin;</w:t>
      </w:r>
      <w:r w:rsidRPr="00CC2105">
        <w:rPr>
          <w:rFonts w:ascii="Times New Roman" w:hAnsi="Times New Roman"/>
          <w:i/>
          <w:iCs/>
          <w:color w:val="000000"/>
          <w:sz w:val="28"/>
          <w:szCs w:val="28"/>
          <w:lang w:val="az-Latn-AZ"/>
        </w:rPr>
        <w:t xml:space="preserve"> </w:t>
      </w: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r w:rsidRPr="00CC2105">
        <w:rPr>
          <w:rStyle w:val="apple-converted-space"/>
          <w:rFonts w:ascii="Times New Roman" w:hAnsi="Times New Roman"/>
          <w:color w:val="000000"/>
          <w:sz w:val="28"/>
          <w:szCs w:val="28"/>
          <w:lang w:val="az-Latn-AZ"/>
        </w:rPr>
        <w:t>1.32.</w:t>
      </w:r>
      <w:r w:rsidRPr="00CC2105">
        <w:rPr>
          <w:rStyle w:val="apple-converted-space"/>
          <w:rFonts w:ascii="Times New Roman" w:hAnsi="Times New Roman"/>
          <w:color w:val="000000"/>
          <w:sz w:val="28"/>
          <w:szCs w:val="28"/>
          <w:lang w:val="az-Latn-AZ"/>
        </w:rPr>
        <w:tab/>
        <w:t>452.1-ci maddəyə “prokuror” sözündən sonra “və ya yuxarı prokuror” sözləri əlavə edilsin;</w:t>
      </w: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r w:rsidRPr="00CC2105">
        <w:rPr>
          <w:rStyle w:val="apple-converted-space"/>
          <w:rFonts w:ascii="Times New Roman" w:hAnsi="Times New Roman"/>
          <w:sz w:val="28"/>
          <w:szCs w:val="28"/>
          <w:lang w:val="az-Latn-AZ"/>
        </w:rPr>
        <w:t>1.33.</w:t>
      </w:r>
      <w:r w:rsidRPr="00CC2105">
        <w:rPr>
          <w:rStyle w:val="apple-converted-space"/>
          <w:rFonts w:ascii="Times New Roman" w:hAnsi="Times New Roman"/>
          <w:sz w:val="28"/>
          <w:szCs w:val="28"/>
          <w:lang w:val="az-Latn-AZ"/>
        </w:rPr>
        <w:tab/>
      </w:r>
      <w:r w:rsidRPr="00CC2105">
        <w:rPr>
          <w:rStyle w:val="apple-converted-space"/>
          <w:rFonts w:ascii="Times New Roman" w:hAnsi="Times New Roman"/>
          <w:color w:val="000000"/>
          <w:sz w:val="28"/>
          <w:szCs w:val="28"/>
          <w:lang w:val="az-Latn-AZ"/>
        </w:rPr>
        <w:t>453.3-cü maddənin birinci cümləsinə “prokuror” sözündən sonra “və ya müvafiq prokuror” sözləri əlavə edilsin;</w:t>
      </w:r>
    </w:p>
    <w:p w:rsidR="00DF5CE6" w:rsidRPr="00CC2105" w:rsidRDefault="00DF5CE6" w:rsidP="00DF5CE6">
      <w:pPr>
        <w:spacing w:line="240" w:lineRule="auto"/>
        <w:ind w:firstLine="567"/>
        <w:jc w:val="both"/>
        <w:rPr>
          <w:rStyle w:val="apple-converted-space"/>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Style w:val="apple-converted-space"/>
          <w:rFonts w:ascii="Times New Roman" w:hAnsi="Times New Roman"/>
          <w:color w:val="000000"/>
          <w:sz w:val="28"/>
          <w:szCs w:val="28"/>
          <w:lang w:val="az-Latn-AZ"/>
        </w:rPr>
        <w:t>1.34.</w:t>
      </w:r>
      <w:r w:rsidRPr="00CC2105">
        <w:rPr>
          <w:rStyle w:val="apple-converted-space"/>
          <w:rFonts w:ascii="Times New Roman" w:hAnsi="Times New Roman"/>
          <w:color w:val="000000"/>
          <w:sz w:val="28"/>
          <w:szCs w:val="28"/>
          <w:lang w:val="az-Latn-AZ"/>
        </w:rPr>
        <w:tab/>
        <w:t>A</w:t>
      </w:r>
      <w:r w:rsidRPr="00CC2105">
        <w:rPr>
          <w:rFonts w:ascii="Times New Roman" w:hAnsi="Times New Roman"/>
          <w:color w:val="000000"/>
          <w:sz w:val="28"/>
          <w:szCs w:val="28"/>
          <w:lang w:val="az-Latn-AZ"/>
        </w:rPr>
        <w:t xml:space="preserve">şağıdakı məzmunda </w:t>
      </w:r>
      <w:r w:rsidRPr="00CC2105">
        <w:rPr>
          <w:rFonts w:ascii="Times New Roman" w:hAnsi="Times New Roman"/>
          <w:bCs/>
          <w:sz w:val="28"/>
          <w:szCs w:val="28"/>
          <w:lang w:val="az-Latn-AZ"/>
        </w:rPr>
        <w:t xml:space="preserve">LIV-I </w:t>
      </w:r>
      <w:r w:rsidRPr="00CC2105">
        <w:rPr>
          <w:rFonts w:ascii="Times New Roman" w:hAnsi="Times New Roman"/>
          <w:sz w:val="28"/>
          <w:szCs w:val="28"/>
          <w:lang w:val="az-Latn-AZ"/>
        </w:rPr>
        <w:t>f</w:t>
      </w:r>
      <w:r w:rsidRPr="00CC2105">
        <w:rPr>
          <w:rFonts w:ascii="Times New Roman" w:hAnsi="Times New Roman"/>
          <w:color w:val="000000"/>
          <w:sz w:val="28"/>
          <w:szCs w:val="28"/>
          <w:lang w:val="az-Latn-AZ"/>
        </w:rPr>
        <w:t>əsil əlavə edilsin:</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p>
    <w:p w:rsidR="00DF5CE6" w:rsidRPr="00CC2105" w:rsidRDefault="00DF5CE6" w:rsidP="00DF5CE6">
      <w:pPr>
        <w:spacing w:line="240" w:lineRule="auto"/>
        <w:jc w:val="center"/>
        <w:rPr>
          <w:rFonts w:ascii="Times New Roman" w:hAnsi="Times New Roman"/>
          <w:b/>
          <w:bCs/>
          <w:color w:val="000000"/>
          <w:sz w:val="28"/>
          <w:szCs w:val="28"/>
          <w:lang w:val="az-Latn-AZ"/>
        </w:rPr>
      </w:pPr>
      <w:r w:rsidRPr="00CC2105">
        <w:rPr>
          <w:rFonts w:ascii="Times New Roman" w:hAnsi="Times New Roman"/>
          <w:color w:val="000000"/>
          <w:sz w:val="28"/>
          <w:szCs w:val="28"/>
          <w:lang w:val="az-Latn-AZ"/>
        </w:rPr>
        <w:t>“</w:t>
      </w:r>
      <w:r w:rsidRPr="00CC2105">
        <w:rPr>
          <w:rFonts w:ascii="Times New Roman" w:hAnsi="Times New Roman"/>
          <w:bCs/>
          <w:sz w:val="28"/>
          <w:szCs w:val="28"/>
          <w:lang w:val="az-Latn-AZ"/>
        </w:rPr>
        <w:t xml:space="preserve">LIV-I </w:t>
      </w:r>
      <w:r w:rsidRPr="00CC2105">
        <w:rPr>
          <w:rFonts w:ascii="Times New Roman" w:hAnsi="Times New Roman"/>
          <w:bCs/>
          <w:color w:val="000000"/>
          <w:sz w:val="28"/>
          <w:szCs w:val="28"/>
          <w:lang w:val="az-Latn-AZ"/>
        </w:rPr>
        <w:t>fəsil</w:t>
      </w:r>
    </w:p>
    <w:p w:rsidR="00DF5CE6" w:rsidRPr="00CC2105" w:rsidRDefault="00DF5CE6" w:rsidP="00DF5CE6">
      <w:pPr>
        <w:spacing w:line="240" w:lineRule="auto"/>
        <w:jc w:val="center"/>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Narkomaniya xəstəliyi ilə əlaqədar cinayət məsuliyyətindən azad edilməsi</w:t>
      </w:r>
    </w:p>
    <w:p w:rsidR="00DF5CE6" w:rsidRPr="00CC2105" w:rsidRDefault="00DF5CE6" w:rsidP="00DF5CE6">
      <w:pPr>
        <w:spacing w:line="240" w:lineRule="auto"/>
        <w:jc w:val="center"/>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nəzərdə tutulmuş şəxs barəsində tibbi xarakterli məcburi tədbirlərin</w:t>
      </w:r>
    </w:p>
    <w:p w:rsidR="00DF5CE6" w:rsidRPr="00CC2105" w:rsidRDefault="00DF5CE6" w:rsidP="00DF5CE6">
      <w:pPr>
        <w:spacing w:line="240" w:lineRule="auto"/>
        <w:jc w:val="center"/>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tətbiq edilməsi üzrə icraat</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spacing w:line="240" w:lineRule="auto"/>
        <w:ind w:firstLine="567"/>
        <w:jc w:val="both"/>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Maddə 467-1. Narkomaniya xəstəliyi ilə əlaqədar cinayət məsuliyyətindən azad edilməsi nəzərdə tutulmuş şəxs barəsində tibbi xarakterli məcburi tədbirlərin tətbiq edilməsi üzrə icraatın xüsusiyyətləri</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bCs/>
          <w:color w:val="000000"/>
          <w:sz w:val="28"/>
          <w:szCs w:val="28"/>
          <w:lang w:val="az-Latn-AZ"/>
        </w:rPr>
        <w:t xml:space="preserve">Azərbaycan Respublikası Cinayət Məcəlləsinin 234.1-ci maddəsində nəzərdə tutulmuş cinayəti törətmiş, əməlində başqa cinayət tərkibi olmayan və narkomaniya xəstəliyinə düçar olmuş və bu xəstəliklə əlaqədar cinayət məsuliyyətindən azad edilməsi nəzərdə tutulmuş şəxs barəsində </w:t>
      </w:r>
      <w:r w:rsidRPr="00CC2105">
        <w:rPr>
          <w:rFonts w:ascii="Times New Roman" w:hAnsi="Times New Roman"/>
          <w:color w:val="000000"/>
          <w:sz w:val="28"/>
          <w:szCs w:val="28"/>
          <w:lang w:val="az-Latn-AZ"/>
        </w:rPr>
        <w:t xml:space="preserve">tibbi xarakterli məcburi </w:t>
      </w:r>
      <w:r w:rsidRPr="00CC2105">
        <w:rPr>
          <w:rFonts w:ascii="Times New Roman" w:hAnsi="Times New Roman"/>
          <w:bCs/>
          <w:color w:val="000000"/>
          <w:sz w:val="28"/>
          <w:szCs w:val="28"/>
          <w:lang w:val="az-Latn-AZ"/>
        </w:rPr>
        <w:t>tədbirlərin</w:t>
      </w:r>
      <w:r w:rsidRPr="00CC2105">
        <w:rPr>
          <w:rFonts w:ascii="Times New Roman" w:hAnsi="Times New Roman"/>
          <w:bCs/>
          <w:color w:val="FF0000"/>
          <w:sz w:val="28"/>
          <w:szCs w:val="28"/>
          <w:lang w:val="az-Latn-AZ"/>
        </w:rPr>
        <w:t xml:space="preserve"> </w:t>
      </w:r>
      <w:r w:rsidRPr="00CC2105">
        <w:rPr>
          <w:rFonts w:ascii="Times New Roman" w:hAnsi="Times New Roman"/>
          <w:color w:val="000000"/>
          <w:sz w:val="28"/>
          <w:szCs w:val="28"/>
          <w:lang w:val="az-Latn-AZ"/>
        </w:rPr>
        <w:t>tətbiq edilməsi üzrə icraat bu Məcəllənin 4</w:t>
      </w:r>
      <w:r w:rsidRPr="00404663">
        <w:rPr>
          <w:rFonts w:ascii="Times New Roman" w:hAnsi="Times New Roman"/>
          <w:color w:val="000000"/>
          <w:sz w:val="28"/>
          <w:szCs w:val="28"/>
          <w:lang w:val="az-Latn-AZ"/>
        </w:rPr>
        <w:t>6</w:t>
      </w:r>
      <w:r w:rsidRPr="00CC2105">
        <w:rPr>
          <w:rFonts w:ascii="Times New Roman" w:hAnsi="Times New Roman"/>
          <w:color w:val="000000"/>
          <w:sz w:val="28"/>
          <w:szCs w:val="28"/>
          <w:lang w:val="az-Latn-AZ"/>
        </w:rPr>
        <w:t>7-1—4</w:t>
      </w:r>
      <w:r w:rsidRPr="00404663">
        <w:rPr>
          <w:rFonts w:ascii="Times New Roman" w:hAnsi="Times New Roman"/>
          <w:color w:val="000000"/>
          <w:sz w:val="28"/>
          <w:szCs w:val="28"/>
          <w:lang w:val="az-Latn-AZ"/>
        </w:rPr>
        <w:t>6</w:t>
      </w:r>
      <w:r w:rsidRPr="00CC2105">
        <w:rPr>
          <w:rFonts w:ascii="Times New Roman" w:hAnsi="Times New Roman"/>
          <w:color w:val="000000"/>
          <w:sz w:val="28"/>
          <w:szCs w:val="28"/>
          <w:lang w:val="az-Latn-AZ"/>
        </w:rPr>
        <w:t>7-1</w:t>
      </w:r>
      <w:r w:rsidRPr="00404663">
        <w:rPr>
          <w:rFonts w:ascii="Times New Roman" w:hAnsi="Times New Roman"/>
          <w:color w:val="000000"/>
          <w:sz w:val="28"/>
          <w:szCs w:val="28"/>
          <w:lang w:val="az-Latn-AZ"/>
        </w:rPr>
        <w:t>1</w:t>
      </w:r>
      <w:r w:rsidRPr="00CC2105">
        <w:rPr>
          <w:rFonts w:ascii="Times New Roman" w:hAnsi="Times New Roman"/>
          <w:color w:val="000000"/>
          <w:sz w:val="28"/>
          <w:szCs w:val="28"/>
          <w:lang w:val="az-Latn-AZ"/>
        </w:rPr>
        <w:t>-ci maddələri ilə müəyyən edilmiş xüsusiyyətlər nəzərə alınmaqla bu Məcəllənin ümumi qaydaları əsasında aparılır.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Maddə 467-2. Narkomaniya xəstəliyi ilə əlaqədar cinayət məsuliyyətindən azad edilməsi nəzərdə tutulmuş şəxs barəsində tibbi xarakterli məcburi tədbirlərin tətbiq edilməsi üzrə məhkəməyədək icraat</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467-2.1. </w:t>
      </w:r>
      <w:r w:rsidRPr="00CC2105">
        <w:rPr>
          <w:rFonts w:ascii="Times New Roman" w:hAnsi="Times New Roman"/>
          <w:bCs/>
          <w:color w:val="000000"/>
          <w:sz w:val="28"/>
          <w:szCs w:val="28"/>
          <w:lang w:val="az-Latn-AZ"/>
        </w:rPr>
        <w:t xml:space="preserve">Narkomaniya xəstəliyi ilə əlaqədar cinayət məsuliyyətindən azad edilməsi nəzərdə tutulmuş şəxs barəsində </w:t>
      </w:r>
      <w:r w:rsidRPr="00CC2105">
        <w:rPr>
          <w:rFonts w:ascii="Times New Roman" w:hAnsi="Times New Roman"/>
          <w:color w:val="000000"/>
          <w:sz w:val="28"/>
          <w:szCs w:val="28"/>
          <w:lang w:val="az-Latn-AZ"/>
        </w:rPr>
        <w:t xml:space="preserve">tibbi xarakterli məcburi </w:t>
      </w:r>
      <w:r w:rsidRPr="00CC2105">
        <w:rPr>
          <w:rFonts w:ascii="Times New Roman" w:hAnsi="Times New Roman"/>
          <w:bCs/>
          <w:color w:val="000000"/>
          <w:sz w:val="28"/>
          <w:szCs w:val="28"/>
          <w:lang w:val="az-Latn-AZ"/>
        </w:rPr>
        <w:t xml:space="preserve">tədbirlərin </w:t>
      </w:r>
      <w:r w:rsidRPr="00CC2105">
        <w:rPr>
          <w:rFonts w:ascii="Times New Roman" w:hAnsi="Times New Roman"/>
          <w:bCs/>
          <w:color w:val="000000"/>
          <w:sz w:val="28"/>
          <w:szCs w:val="28"/>
          <w:lang w:val="az-Latn-AZ"/>
        </w:rPr>
        <w:lastRenderedPageBreak/>
        <w:t xml:space="preserve">(bundan sonra - narkomaniya xəstəliyi ilə əlaqədar tibbi xarakterli məcburi tədbirlər) </w:t>
      </w:r>
      <w:r w:rsidRPr="00CC2105">
        <w:rPr>
          <w:rFonts w:ascii="Times New Roman" w:hAnsi="Times New Roman"/>
          <w:color w:val="000000"/>
          <w:sz w:val="28"/>
          <w:szCs w:val="28"/>
          <w:lang w:val="az-Latn-AZ"/>
        </w:rPr>
        <w:t>tətbiq edilməsi üzrə məhkəməyədək icraat ibtidai istintaq şəklində aparılır.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467-2.2. </w:t>
      </w:r>
      <w:r w:rsidRPr="00CC2105">
        <w:rPr>
          <w:rFonts w:ascii="Times New Roman" w:hAnsi="Times New Roman"/>
          <w:bCs/>
          <w:sz w:val="28"/>
          <w:szCs w:val="28"/>
          <w:lang w:val="az-Latn-AZ"/>
        </w:rPr>
        <w:t>Narkomaniya xəstəliyi ilə əlaqədar tibbi xarakterli məcburi</w:t>
      </w:r>
      <w:r w:rsidRPr="00CC2105">
        <w:rPr>
          <w:rFonts w:ascii="Times New Roman" w:hAnsi="Times New Roman"/>
          <w:sz w:val="28"/>
          <w:szCs w:val="28"/>
          <w:lang w:val="az-Latn-AZ"/>
        </w:rPr>
        <w:t xml:space="preserve"> tədbirlərin </w:t>
      </w:r>
      <w:r w:rsidRPr="00CC2105">
        <w:rPr>
          <w:rFonts w:ascii="Times New Roman" w:hAnsi="Times New Roman"/>
          <w:color w:val="000000"/>
          <w:sz w:val="28"/>
          <w:szCs w:val="28"/>
          <w:lang w:val="az-Latn-AZ"/>
        </w:rPr>
        <w:t>tətbiq edilməsi üzrə icraatın aparılmasında barəsində tibbi xarakterli məcburi tədbirlərin tətbiq edilməsi üzrə icraat aparılan şəxs, bu Məcəllə ilə müəyyən edilmiş hallarda onun müdafiəçisi və qanuni nümayəndəsi iştirak edirlər.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Maddə 467-3. Narkomaniya xəstəliyi ilə əlaqədar tibbi xarakterli məcburi</w:t>
      </w:r>
      <w:r w:rsidRPr="00CC2105">
        <w:rPr>
          <w:rFonts w:ascii="Times New Roman" w:hAnsi="Times New Roman"/>
          <w:b/>
          <w:color w:val="000000"/>
          <w:sz w:val="28"/>
          <w:szCs w:val="28"/>
          <w:lang w:val="az-Latn-AZ"/>
        </w:rPr>
        <w:t xml:space="preserve"> tədbirlərin tətbiq edilməsi üzrə icraat zamanı</w:t>
      </w:r>
      <w:r w:rsidRPr="00CC2105">
        <w:rPr>
          <w:rFonts w:ascii="Times New Roman" w:hAnsi="Times New Roman"/>
          <w:b/>
          <w:bCs/>
          <w:color w:val="000000"/>
          <w:sz w:val="28"/>
          <w:szCs w:val="28"/>
          <w:lang w:val="az-Latn-AZ"/>
        </w:rPr>
        <w:t xml:space="preserve"> müəyyən edilməli olan hallar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 xml:space="preserve">467-3.0. </w:t>
      </w:r>
      <w:r w:rsidRPr="00CC2105">
        <w:rPr>
          <w:rFonts w:ascii="Times New Roman" w:hAnsi="Times New Roman"/>
          <w:bCs/>
          <w:color w:val="000000"/>
          <w:sz w:val="28"/>
          <w:szCs w:val="28"/>
          <w:lang w:val="az-Latn-AZ"/>
        </w:rPr>
        <w:t>Narkomaniya xəstəliyi ilə əlaqədar tibbi xarakterli məcburi</w:t>
      </w:r>
      <w:r w:rsidRPr="00CC2105">
        <w:rPr>
          <w:rFonts w:ascii="Times New Roman" w:hAnsi="Times New Roman"/>
          <w:sz w:val="28"/>
          <w:szCs w:val="28"/>
          <w:lang w:val="az-Latn-AZ"/>
        </w:rPr>
        <w:t xml:space="preserve"> tədbirlərin tətbiq edilməsi üzrə icraat zamanı aşağıdakılar müəyyən edilməlidir:</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467-3.0.1. cinayət qanunu ilə nəzərdə tutulmuş əməlin törədilməsi;</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467-3.0.2. həmin əməlin barəsində tibbi xarakterli məcburi tədbirlərin tətbiq edilməsi üzrə icraatın aparıldığı şəxs tərəfindən törədilməsi;</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 xml:space="preserve">467-3.0.3. şəxsin əməlində </w:t>
      </w:r>
      <w:r w:rsidRPr="00CC2105">
        <w:rPr>
          <w:rFonts w:ascii="Times New Roman" w:hAnsi="Times New Roman"/>
          <w:sz w:val="28"/>
          <w:szCs w:val="28"/>
          <w:lang w:val="az-Latn-AZ"/>
        </w:rPr>
        <w:t>başqa cinayət tərkibinin olmaması;</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467-3.0.4. şəxsin narkomaniya xəstəliyinə düçar olması;</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sz w:val="28"/>
          <w:szCs w:val="28"/>
          <w:lang w:val="az-Latn-AZ"/>
        </w:rPr>
        <w:t>467-3.0.5. şəxsin müvafiq icra hakimiyyəti orqanı tərəfindən müəyyən edilmiş məcburi müalicə tətbiq edilməyən narkomaniya xəstəliyinə düçar olmuş şəxslər kateqoriyasına daxil olmaması</w:t>
      </w:r>
      <w:r w:rsidRPr="00CC2105">
        <w:rPr>
          <w:rFonts w:ascii="Times New Roman" w:hAnsi="Times New Roman"/>
          <w:color w:val="000000"/>
          <w:sz w:val="28"/>
          <w:szCs w:val="28"/>
          <w:lang w:val="az-Latn-AZ"/>
        </w:rPr>
        <w:t>.</w:t>
      </w:r>
    </w:p>
    <w:p w:rsidR="00DF5CE6" w:rsidRPr="00CC2105" w:rsidRDefault="00DF5CE6" w:rsidP="00DF5CE6">
      <w:pPr>
        <w:spacing w:line="240" w:lineRule="auto"/>
        <w:ind w:firstLine="567"/>
        <w:jc w:val="both"/>
        <w:rPr>
          <w:rFonts w:ascii="Times New Roman" w:hAnsi="Times New Roman"/>
          <w:sz w:val="28"/>
          <w:szCs w:val="28"/>
          <w:lang w:val="az-Latn-AZ"/>
        </w:rPr>
      </w:pPr>
    </w:p>
    <w:p w:rsidR="00DF5CE6" w:rsidRPr="00CC2105" w:rsidRDefault="00DF5CE6" w:rsidP="00DF5CE6">
      <w:pPr>
        <w:spacing w:line="240" w:lineRule="auto"/>
        <w:ind w:firstLine="567"/>
        <w:jc w:val="both"/>
        <w:rPr>
          <w:rFonts w:ascii="Times New Roman" w:hAnsi="Times New Roman"/>
          <w:b/>
          <w:color w:val="000000"/>
          <w:sz w:val="28"/>
          <w:szCs w:val="28"/>
          <w:lang w:val="az-Latn-AZ"/>
        </w:rPr>
      </w:pPr>
      <w:r w:rsidRPr="00CC2105">
        <w:rPr>
          <w:rFonts w:ascii="Times New Roman" w:hAnsi="Times New Roman"/>
          <w:b/>
          <w:bCs/>
          <w:color w:val="000000"/>
          <w:sz w:val="28"/>
          <w:szCs w:val="28"/>
          <w:lang w:val="az-Latn-AZ"/>
        </w:rPr>
        <w:t xml:space="preserve">Maddə 467-4. </w:t>
      </w:r>
      <w:r w:rsidRPr="00CC2105">
        <w:rPr>
          <w:rFonts w:ascii="Times New Roman" w:hAnsi="Times New Roman"/>
          <w:b/>
          <w:color w:val="000000"/>
          <w:sz w:val="28"/>
          <w:szCs w:val="28"/>
          <w:lang w:val="az-Latn-AZ"/>
        </w:rPr>
        <w:t>Narkomaniya xəstəliyi ilə əlaqədar cinayət məsuliyyətindən azad edilməsi nəzərdə tutulmuş şəxs</w:t>
      </w:r>
      <w:r w:rsidRPr="00CC2105">
        <w:rPr>
          <w:rFonts w:ascii="Times New Roman" w:hAnsi="Times New Roman"/>
          <w:b/>
          <w:sz w:val="28"/>
          <w:szCs w:val="28"/>
          <w:lang w:val="az-Latn-AZ"/>
        </w:rPr>
        <w:t xml:space="preserve"> barəsində cinayət </w:t>
      </w:r>
      <w:r w:rsidRPr="00CC2105">
        <w:rPr>
          <w:rFonts w:ascii="Times New Roman" w:hAnsi="Times New Roman"/>
          <w:b/>
          <w:bCs/>
          <w:color w:val="000000"/>
          <w:sz w:val="28"/>
          <w:szCs w:val="28"/>
          <w:lang w:val="az-Latn-AZ"/>
        </w:rPr>
        <w:t>işinin ayrılması</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İbtidai araşdırma bir neçə təqsirləndirilən şəxs barəsində aparıldıqda narkomaniya xəstəliyi ilə əlaqədar cinayət məsuliyyətindən azad edilməsi nəzərdə tutulmuş şəxs</w:t>
      </w:r>
      <w:r w:rsidRPr="00CC2105">
        <w:rPr>
          <w:rFonts w:ascii="Times New Roman" w:hAnsi="Times New Roman"/>
          <w:sz w:val="28"/>
          <w:szCs w:val="28"/>
          <w:lang w:val="az-Latn-AZ"/>
        </w:rPr>
        <w:t xml:space="preserve"> barəsində cinayət işi </w:t>
      </w:r>
      <w:r w:rsidRPr="00CC2105">
        <w:rPr>
          <w:rFonts w:ascii="Times New Roman" w:hAnsi="Times New Roman"/>
          <w:color w:val="000000"/>
          <w:sz w:val="28"/>
          <w:szCs w:val="28"/>
          <w:lang w:val="az-Latn-AZ"/>
        </w:rPr>
        <w:t xml:space="preserve">ayrıca icraata </w:t>
      </w:r>
      <w:r w:rsidRPr="00CC2105">
        <w:rPr>
          <w:rFonts w:ascii="Times New Roman" w:hAnsi="Times New Roman"/>
          <w:sz w:val="28"/>
          <w:szCs w:val="28"/>
          <w:lang w:val="az-Latn-AZ"/>
        </w:rPr>
        <w:t>ayrılır</w:t>
      </w:r>
      <w:r w:rsidRPr="00CC2105">
        <w:rPr>
          <w:rFonts w:ascii="Times New Roman" w:hAnsi="Times New Roman"/>
          <w:color w:val="000000"/>
          <w:sz w:val="28"/>
          <w:szCs w:val="28"/>
          <w:lang w:val="az-Latn-AZ"/>
        </w:rPr>
        <w:t>.</w:t>
      </w:r>
    </w:p>
    <w:p w:rsidR="00DF5CE6" w:rsidRPr="00CC2105" w:rsidRDefault="00DF5CE6" w:rsidP="00DF5CE6">
      <w:pPr>
        <w:spacing w:line="240" w:lineRule="auto"/>
        <w:ind w:firstLine="567"/>
        <w:jc w:val="both"/>
        <w:rPr>
          <w:rFonts w:ascii="Times New Roman" w:hAnsi="Times New Roman"/>
          <w:b/>
          <w:color w:val="000000"/>
          <w:sz w:val="28"/>
          <w:szCs w:val="28"/>
          <w:lang w:val="az-Latn-AZ"/>
        </w:rPr>
      </w:pPr>
    </w:p>
    <w:p w:rsidR="00DF5CE6" w:rsidRPr="00CC2105" w:rsidRDefault="00DF5CE6" w:rsidP="00DF5CE6">
      <w:pPr>
        <w:spacing w:line="240" w:lineRule="auto"/>
        <w:ind w:firstLine="567"/>
        <w:jc w:val="both"/>
        <w:rPr>
          <w:rFonts w:ascii="Times New Roman" w:hAnsi="Times New Roman"/>
          <w:b/>
          <w:color w:val="000000"/>
          <w:sz w:val="28"/>
          <w:szCs w:val="28"/>
          <w:lang w:val="az-Latn-AZ"/>
        </w:rPr>
      </w:pPr>
      <w:r w:rsidRPr="00CC2105">
        <w:rPr>
          <w:rFonts w:ascii="Times New Roman" w:hAnsi="Times New Roman"/>
          <w:b/>
          <w:color w:val="000000"/>
          <w:sz w:val="28"/>
          <w:szCs w:val="28"/>
          <w:lang w:val="az-Latn-AZ"/>
        </w:rPr>
        <w:t>Maddə 467-5. Narkomaniya xəstəliyi ilə əlaqədar cinayət məsuliyyətindən azad edilməsi nəzərdə tutulmuş şəxsə ittihamın elan edilməsi və onun barəsində qətimkan tədbirinin seçilməsi</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467-5.1. Cinayətin törədilməsində ittihamın elan edilməsinə əsas verən kifayət qədər sübutlar olduğu halda müstəntiq narkomaniya xəstəliyi ilə əlaqədar cinayət məsuliyyətindən azad edilməsi nəzərdə tutulmuş şəxsin təqsirləndirilən şəxs qismində cəlb edilməsi haqqında əsaslandırılmış qərar çıxarır və ittihamı bu Məcəllənin 224-cü maddəsində müəyyən edilmiş qaydada elan edir.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467-5.2. Bu Məcəllənin 155-ci maddəsində nəzərdə tutulmuş əsaslar mövcud olduqda narkomaniya xəstəliyi ilə əlaqədar cinayət məsuliyyətindən azad edilməsi nəzərdə tutulmuş şəxs barəsində qətimkan tədbiri tətbiq edilir.</w:t>
      </w:r>
    </w:p>
    <w:p w:rsidR="00DF5CE6" w:rsidRDefault="00DF5CE6" w:rsidP="00DF5CE6">
      <w:pPr>
        <w:spacing w:line="240" w:lineRule="auto"/>
        <w:ind w:firstLine="567"/>
        <w:jc w:val="both"/>
        <w:rPr>
          <w:rFonts w:ascii="Times New Roman" w:hAnsi="Times New Roman"/>
          <w:color w:val="000000"/>
          <w:sz w:val="28"/>
          <w:szCs w:val="28"/>
          <w:lang w:val="az-Latn-AZ"/>
        </w:rPr>
      </w:pPr>
    </w:p>
    <w:p w:rsidR="00DF5CE6"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lastRenderedPageBreak/>
        <w:t>Maddə 467-6. Narkomaniya xəstəliyi ilə əlaqədar tibbi xarakterli məcburi tədbirlərin tətbiq edilməsi üzrə məhkəməyədək icraatda müstəntiqin hərəkətləri</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bCs/>
          <w:color w:val="000000"/>
          <w:sz w:val="28"/>
          <w:szCs w:val="28"/>
          <w:lang w:val="az-Latn-AZ"/>
        </w:rPr>
        <w:t>467-6.1</w:t>
      </w:r>
      <w:r w:rsidRPr="00CC2105">
        <w:rPr>
          <w:rFonts w:ascii="Times New Roman" w:hAnsi="Times New Roman"/>
          <w:color w:val="000000"/>
          <w:sz w:val="28"/>
          <w:szCs w:val="28"/>
          <w:lang w:val="az-Latn-AZ"/>
        </w:rPr>
        <w:t xml:space="preserve">. Toplanmış sübutlar </w:t>
      </w:r>
      <w:r w:rsidRPr="00CC2105">
        <w:rPr>
          <w:rFonts w:ascii="Times New Roman" w:hAnsi="Times New Roman"/>
          <w:bCs/>
          <w:color w:val="000000"/>
          <w:sz w:val="28"/>
          <w:szCs w:val="28"/>
          <w:lang w:val="az-Latn-AZ"/>
        </w:rPr>
        <w:t xml:space="preserve">tibbi xarakterli məcburi tədbirlərin tətbiq edilməsi üzrə məhkəməyədək icraatın qurtarması üçün </w:t>
      </w:r>
      <w:r w:rsidRPr="00CC2105">
        <w:rPr>
          <w:rFonts w:ascii="Times New Roman" w:hAnsi="Times New Roman"/>
          <w:color w:val="000000"/>
          <w:sz w:val="28"/>
          <w:szCs w:val="28"/>
          <w:lang w:val="az-Latn-AZ"/>
        </w:rPr>
        <w:t>kifayət hesab edildikdə müstəntiq aşağıdakı qərarlardan birini qəbul edir: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467-6.1.1. </w:t>
      </w:r>
      <w:r w:rsidRPr="00CC2105">
        <w:rPr>
          <w:rFonts w:ascii="Times New Roman" w:hAnsi="Times New Roman"/>
          <w:sz w:val="28"/>
          <w:szCs w:val="28"/>
          <w:lang w:val="az-Latn-AZ"/>
        </w:rPr>
        <w:t>şəxs</w:t>
      </w:r>
      <w:r w:rsidRPr="00CC2105">
        <w:rPr>
          <w:rFonts w:ascii="Times New Roman" w:hAnsi="Times New Roman"/>
          <w:color w:val="000000"/>
          <w:sz w:val="28"/>
          <w:szCs w:val="28"/>
          <w:lang w:val="az-Latn-AZ"/>
        </w:rPr>
        <w:t xml:space="preserve"> barəsində cinayət işi üzrə icraatın dayandırılması və t</w:t>
      </w:r>
      <w:r w:rsidRPr="00CC2105">
        <w:rPr>
          <w:rFonts w:ascii="Times New Roman" w:hAnsi="Times New Roman"/>
          <w:bCs/>
          <w:color w:val="000000"/>
          <w:sz w:val="28"/>
          <w:szCs w:val="28"/>
          <w:lang w:val="az-Latn-AZ"/>
        </w:rPr>
        <w:t xml:space="preserve">ibbi xarakterli </w:t>
      </w:r>
      <w:r w:rsidRPr="00CC2105">
        <w:rPr>
          <w:rFonts w:ascii="Times New Roman" w:hAnsi="Times New Roman"/>
          <w:color w:val="000000"/>
          <w:sz w:val="28"/>
          <w:szCs w:val="28"/>
          <w:lang w:val="az-Latn-AZ"/>
        </w:rPr>
        <w:t xml:space="preserve">məcburi </w:t>
      </w:r>
      <w:r w:rsidRPr="00CC2105">
        <w:rPr>
          <w:rFonts w:ascii="Times New Roman" w:hAnsi="Times New Roman"/>
          <w:bCs/>
          <w:color w:val="000000"/>
          <w:sz w:val="28"/>
          <w:szCs w:val="28"/>
          <w:lang w:val="az-Latn-AZ"/>
        </w:rPr>
        <w:t>tədbirlərin tətbiq edilməsi üçün</w:t>
      </w:r>
      <w:r w:rsidRPr="00CC2105">
        <w:rPr>
          <w:rFonts w:ascii="Times New Roman" w:hAnsi="Times New Roman"/>
          <w:color w:val="000000"/>
          <w:sz w:val="28"/>
          <w:szCs w:val="28"/>
          <w:lang w:val="az-Latn-AZ"/>
        </w:rPr>
        <w:t xml:space="preserve"> məhkəməyə göndərilməsi haqqında məsələnin həll edilməsi məqsədi ilə iş materiallarının ibtidai araşdırmaya prosessual rəhbərliyi həyata keçirən prokurora göndərilməsi haqqında;</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467-6.1.2. bu Məcəllənin müddəaları ilə nəzərdə tutulmuş əsaslar olduqda iş üzrə icraatın dayandırılması və ya icraata xitam verilməsi haqqında.</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467-6.2. </w:t>
      </w:r>
      <w:r w:rsidRPr="00CC2105">
        <w:rPr>
          <w:rFonts w:ascii="Times New Roman" w:hAnsi="Times New Roman"/>
          <w:bCs/>
          <w:color w:val="000000"/>
          <w:sz w:val="28"/>
          <w:szCs w:val="28"/>
          <w:lang w:val="az-Latn-AZ"/>
        </w:rPr>
        <w:t>Narkomaniya xəstəliyi ilə əlaqədar</w:t>
      </w:r>
      <w:r w:rsidRPr="00CC2105">
        <w:rPr>
          <w:rFonts w:ascii="Times New Roman" w:hAnsi="Times New Roman"/>
          <w:b/>
          <w:bCs/>
          <w:color w:val="000000"/>
          <w:sz w:val="28"/>
          <w:szCs w:val="28"/>
          <w:lang w:val="az-Latn-AZ"/>
        </w:rPr>
        <w:t xml:space="preserve"> t</w:t>
      </w:r>
      <w:r w:rsidRPr="00CC2105">
        <w:rPr>
          <w:rFonts w:ascii="Times New Roman" w:hAnsi="Times New Roman"/>
          <w:color w:val="000000"/>
          <w:sz w:val="28"/>
          <w:szCs w:val="28"/>
          <w:lang w:val="az-Latn-AZ"/>
        </w:rPr>
        <w:t>ibbi xarakterli məcburi tədbirlərin tətbiq edilməsi üzrə icraat zamanı bu Məcəllənin 467-6.1-ci maddəsində nəzərdə tutulmuş qərarlardan hər hansı biri qəbul edildikdən sonra müstəntiq başa çatmış icraatın materiallarını tanış olmaları üçün barəsində icraatın aparıldığı şəxsə, habelə olduğu hallarda onun müdafiəçisinə və qanuni nümayəndəsinə təqdim edir.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467-6.3. Bu Məcəllənin 467-6.2-ci maddəsində göstərilən şəxslərin </w:t>
      </w:r>
      <w:r w:rsidRPr="00CC2105">
        <w:rPr>
          <w:rFonts w:ascii="Times New Roman" w:hAnsi="Times New Roman"/>
          <w:bCs/>
          <w:color w:val="000000"/>
          <w:sz w:val="28"/>
          <w:szCs w:val="28"/>
          <w:lang w:val="az-Latn-AZ"/>
        </w:rPr>
        <w:t xml:space="preserve">narkomaniya xəstəliyi ilə əlaqədar </w:t>
      </w:r>
      <w:r w:rsidRPr="00CC2105">
        <w:rPr>
          <w:rFonts w:ascii="Times New Roman" w:hAnsi="Times New Roman"/>
          <w:color w:val="000000"/>
          <w:sz w:val="28"/>
          <w:szCs w:val="28"/>
          <w:lang w:val="az-Latn-AZ"/>
        </w:rPr>
        <w:t>tibbi xarakterli məcburi tədbirlərin tətbiq edilməsi barədə iş materialları ilə tanış olmaları haqqında protokol tərtib edilir.</w:t>
      </w:r>
    </w:p>
    <w:p w:rsidR="00DF5CE6" w:rsidRPr="00CC2105" w:rsidRDefault="00DF5CE6" w:rsidP="00DF5CE6">
      <w:pPr>
        <w:spacing w:line="240" w:lineRule="auto"/>
        <w:ind w:firstLine="567"/>
        <w:jc w:val="both"/>
        <w:rPr>
          <w:rFonts w:ascii="Times New Roman" w:hAnsi="Times New Roman"/>
          <w:sz w:val="28"/>
          <w:szCs w:val="28"/>
          <w:lang w:val="az-Latn-AZ"/>
        </w:rPr>
      </w:pPr>
    </w:p>
    <w:p w:rsidR="00DF5CE6" w:rsidRPr="00CC2105" w:rsidRDefault="00DF5CE6" w:rsidP="00DF5CE6">
      <w:pPr>
        <w:spacing w:line="240" w:lineRule="auto"/>
        <w:ind w:firstLine="567"/>
        <w:jc w:val="both"/>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 xml:space="preserve">Maddə 467-7. Narkomaniya xəstəliyi ilə əlaqədar tibbi xarakterli </w:t>
      </w:r>
      <w:r w:rsidRPr="00CC2105">
        <w:rPr>
          <w:rFonts w:ascii="Times New Roman" w:hAnsi="Times New Roman"/>
          <w:b/>
          <w:color w:val="000000"/>
          <w:sz w:val="28"/>
          <w:szCs w:val="28"/>
          <w:lang w:val="az-Latn-AZ"/>
        </w:rPr>
        <w:t xml:space="preserve">məcburi </w:t>
      </w:r>
      <w:r w:rsidRPr="00CC2105">
        <w:rPr>
          <w:rFonts w:ascii="Times New Roman" w:hAnsi="Times New Roman"/>
          <w:b/>
          <w:bCs/>
          <w:color w:val="000000"/>
          <w:sz w:val="28"/>
          <w:szCs w:val="28"/>
          <w:lang w:val="az-Latn-AZ"/>
        </w:rPr>
        <w:t>tədbirlərin tətbiq edilməsi üzrə məhkəməyədək icraat zamanı prokurorun hərəkətləri</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467-7.0. </w:t>
      </w:r>
      <w:r w:rsidRPr="00CC2105">
        <w:rPr>
          <w:rFonts w:ascii="Times New Roman" w:hAnsi="Times New Roman"/>
          <w:bCs/>
          <w:color w:val="000000"/>
          <w:sz w:val="28"/>
          <w:szCs w:val="28"/>
          <w:lang w:val="az-Latn-AZ"/>
        </w:rPr>
        <w:t>Narkomaniya xəstəliyi ilə əlaqədar t</w:t>
      </w:r>
      <w:r w:rsidRPr="00CC2105">
        <w:rPr>
          <w:rFonts w:ascii="Times New Roman" w:hAnsi="Times New Roman"/>
          <w:color w:val="000000"/>
          <w:sz w:val="28"/>
          <w:szCs w:val="28"/>
          <w:lang w:val="az-Latn-AZ"/>
        </w:rPr>
        <w:t>ibbi xarakterli məcburi tədbirlərin tətbiq edilməsi üzrə icraat materialları müstəntiqin bu Məcəllənin</w:t>
      </w:r>
      <w:r>
        <w:rPr>
          <w:rFonts w:ascii="Times New Roman" w:hAnsi="Times New Roman"/>
          <w:color w:val="000000"/>
          <w:sz w:val="28"/>
          <w:szCs w:val="28"/>
          <w:lang w:val="az-Latn-AZ"/>
        </w:rPr>
        <w:t xml:space="preserve">   </w:t>
      </w:r>
      <w:r w:rsidRPr="00CC2105">
        <w:rPr>
          <w:rFonts w:ascii="Times New Roman" w:hAnsi="Times New Roman"/>
          <w:color w:val="000000"/>
          <w:sz w:val="28"/>
          <w:szCs w:val="28"/>
          <w:lang w:val="az-Latn-AZ"/>
        </w:rPr>
        <w:t xml:space="preserve"> 467-6.1.1-ci maddəsində nəzərdə tutulmuş qərarı ilə birlikdə ibtidai araşdırmaya prosessual rəhbərliyi həyata keçirən prokurora təqdim edilir. Prokuror aşağıdakı qərarlardan birini qəbul edir: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467-7.0.1. müstəntiqin qərarını təsdiq edir və işi məhkəməyə göndərir;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467-7.0.2. bu Məcəllənin 467-3-cü maddəsində nəzərdə tutulmuş hallar düzgün müəyyən edilmədikdə işi əlavə araşdırmanın aparılması üçün müstəntiqə qaytarır;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467-7.0.3. bu Məcəllənin müddəaları ilə nəzərdə tutulmuş əsaslar olduqda iş üzrə icraatı dayandırır və ya icraata xitam verir.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 xml:space="preserve">Maddə 467-8. Narkomaniya xəstəliyi ilə əlaqədar tibbi xarakterli </w:t>
      </w:r>
      <w:r w:rsidRPr="00CC2105">
        <w:rPr>
          <w:rFonts w:ascii="Times New Roman" w:hAnsi="Times New Roman"/>
          <w:b/>
          <w:color w:val="000000"/>
          <w:sz w:val="28"/>
          <w:szCs w:val="28"/>
          <w:lang w:val="az-Latn-AZ"/>
        </w:rPr>
        <w:t xml:space="preserve">məcburi </w:t>
      </w:r>
      <w:r w:rsidRPr="00CC2105">
        <w:rPr>
          <w:rFonts w:ascii="Times New Roman" w:hAnsi="Times New Roman"/>
          <w:b/>
          <w:bCs/>
          <w:color w:val="000000"/>
          <w:sz w:val="28"/>
          <w:szCs w:val="28"/>
          <w:lang w:val="az-Latn-AZ"/>
        </w:rPr>
        <w:t>tədbirlərin tətbiq edilməsi üzrə məhkəmə baxışının xüsusiyyətləri</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467-8.1. Məhkəmə iclası cinayət qanunu ilə nəzərdə tutulmuş əməli törətmiş şəxs barəsində tibbi xarakterli məcburi tədbirlərin tətbiq edilməsinin zəruriliyi barədə dövlət ittihamçısının məruzəsi ilə başlanır. Sonra məhkəmə cinayət prosesi </w:t>
      </w:r>
      <w:r w:rsidRPr="00CC2105">
        <w:rPr>
          <w:rFonts w:ascii="Times New Roman" w:hAnsi="Times New Roman"/>
          <w:color w:val="000000"/>
          <w:sz w:val="28"/>
          <w:szCs w:val="28"/>
          <w:lang w:val="az-Latn-AZ"/>
        </w:rPr>
        <w:lastRenderedPageBreak/>
        <w:t>tərəflərinin təqdim etdikləri sübutları tədqiq edir, bu Məcəllənin 467-3-cü maddəsində nəzərdə tutulmuş halların müəyyən olunub-olunmadığı araşdırır və barəsində icraat aparıldığı şəxsi, olduğu halda onun müdafiəçisini və qanuni nümayəndəsini, habelə dövlət ittihamçısının fikrini dinləyir. Daha sonra məhkəmə qərar qəbul edilməsi üçün müşavirə otağına gedir.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467-8.2. </w:t>
      </w:r>
      <w:r w:rsidRPr="00CC2105">
        <w:rPr>
          <w:rFonts w:ascii="Times New Roman" w:hAnsi="Times New Roman"/>
          <w:sz w:val="28"/>
          <w:szCs w:val="28"/>
          <w:lang w:val="az-Latn-AZ"/>
        </w:rPr>
        <w:t>Məhkəmə tərəfindən</w:t>
      </w:r>
      <w:r w:rsidRPr="00CC2105">
        <w:rPr>
          <w:rFonts w:ascii="Times New Roman" w:hAnsi="Times New Roman"/>
          <w:bCs/>
          <w:color w:val="000000"/>
          <w:sz w:val="28"/>
          <w:szCs w:val="28"/>
          <w:lang w:val="az-Latn-AZ"/>
        </w:rPr>
        <w:t xml:space="preserve"> narkomaniya xəstəliyi ilə əlaqədar</w:t>
      </w:r>
      <w:r w:rsidRPr="00CC2105">
        <w:rPr>
          <w:rFonts w:ascii="Times New Roman" w:hAnsi="Times New Roman"/>
          <w:sz w:val="28"/>
          <w:szCs w:val="28"/>
          <w:lang w:val="az-Latn-AZ"/>
        </w:rPr>
        <w:t xml:space="preserve"> tibbi </w:t>
      </w:r>
      <w:r w:rsidRPr="00CC2105">
        <w:rPr>
          <w:rFonts w:ascii="Times New Roman" w:hAnsi="Times New Roman"/>
          <w:color w:val="000000"/>
          <w:sz w:val="28"/>
          <w:szCs w:val="28"/>
          <w:lang w:val="az-Latn-AZ"/>
        </w:rPr>
        <w:t>xarakterli məcburi tədbirlərin tətbiq edilməsi üzrə icraat zamanı aşağıdakı qərarlardan biri çıxarılır: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467-8.2.1. </w:t>
      </w:r>
      <w:r w:rsidRPr="00CC2105">
        <w:rPr>
          <w:rFonts w:ascii="Times New Roman" w:hAnsi="Times New Roman"/>
          <w:bCs/>
          <w:color w:val="000000"/>
          <w:sz w:val="28"/>
          <w:szCs w:val="28"/>
          <w:lang w:val="az-Latn-AZ"/>
        </w:rPr>
        <w:t xml:space="preserve">narkomaniya xəstəliyi ilə əlaqədar </w:t>
      </w:r>
      <w:r w:rsidRPr="00CC2105">
        <w:rPr>
          <w:rFonts w:ascii="Times New Roman" w:hAnsi="Times New Roman"/>
          <w:color w:val="000000"/>
          <w:sz w:val="28"/>
          <w:szCs w:val="28"/>
          <w:lang w:val="az-Latn-AZ"/>
        </w:rPr>
        <w:t>tibbi xarakterli məcburi tədbirlərin tətbiq edilməsi haqqında;</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467-8.2.2. bu Məcəllənin 467-3</w:t>
      </w:r>
      <w:r w:rsidRPr="00CC2105">
        <w:rPr>
          <w:rFonts w:ascii="Times New Roman" w:hAnsi="Times New Roman"/>
          <w:sz w:val="28"/>
          <w:szCs w:val="28"/>
          <w:lang w:val="az-Latn-AZ"/>
        </w:rPr>
        <w:t xml:space="preserve">-cü </w:t>
      </w:r>
      <w:r w:rsidRPr="00CC2105">
        <w:rPr>
          <w:rFonts w:ascii="Times New Roman" w:hAnsi="Times New Roman"/>
          <w:color w:val="000000"/>
          <w:sz w:val="28"/>
          <w:szCs w:val="28"/>
          <w:lang w:val="az-Latn-AZ"/>
        </w:rPr>
        <w:t>maddəsində nəzərdə tutulmuş hallar düzgün müəyyən edilmədikdə işin əlavə araşdırmanın aparılması üçün ibtidai araşdırmaya prosessual rəhbərliyi həyata keçirən prokurora qaytarılması haqqında;</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467-8.2.3. bu Məcəllənin müddəaları ilə nəzərdə tutulmuş əsaslar olduqda iş üzrə icraatın dayandırılması və ya icraata xitam verilməsi haqqında.</w:t>
      </w:r>
    </w:p>
    <w:p w:rsidR="00DF5CE6" w:rsidRPr="00CC2105" w:rsidRDefault="00DF5CE6" w:rsidP="00DF5CE6">
      <w:pPr>
        <w:spacing w:line="240" w:lineRule="auto"/>
        <w:ind w:firstLine="567"/>
        <w:jc w:val="both"/>
        <w:rPr>
          <w:rFonts w:ascii="Times New Roman" w:eastAsia="Times New Roman" w:hAnsi="Times New Roman"/>
          <w:sz w:val="28"/>
          <w:szCs w:val="28"/>
          <w:lang w:val="az-Latn-AZ"/>
        </w:rPr>
      </w:pPr>
      <w:r w:rsidRPr="00CC2105">
        <w:rPr>
          <w:rFonts w:ascii="Times New Roman" w:hAnsi="Times New Roman"/>
          <w:color w:val="000000"/>
          <w:sz w:val="28"/>
          <w:szCs w:val="28"/>
          <w:lang w:val="az-Latn-AZ"/>
        </w:rPr>
        <w:t xml:space="preserve">467-8.3. </w:t>
      </w:r>
      <w:r w:rsidRPr="00CC2105">
        <w:rPr>
          <w:rFonts w:ascii="Times New Roman" w:eastAsia="Times New Roman" w:hAnsi="Times New Roman"/>
          <w:iCs/>
          <w:sz w:val="28"/>
          <w:szCs w:val="28"/>
          <w:lang w:val="az-Latn-AZ"/>
        </w:rPr>
        <w:t xml:space="preserve">Məhkəmə </w:t>
      </w:r>
      <w:r w:rsidRPr="00CC2105">
        <w:rPr>
          <w:rFonts w:ascii="Times New Roman" w:hAnsi="Times New Roman"/>
          <w:color w:val="000000"/>
          <w:sz w:val="28"/>
          <w:szCs w:val="28"/>
          <w:lang w:val="az-Latn-AZ"/>
        </w:rPr>
        <w:t>tibbi xarakterli məcburi tədbirlərin tətbiq edilməsi haqqında</w:t>
      </w:r>
      <w:r w:rsidRPr="00CC2105">
        <w:rPr>
          <w:rFonts w:ascii="Times New Roman" w:eastAsia="Times New Roman" w:hAnsi="Times New Roman"/>
          <w:iCs/>
          <w:sz w:val="28"/>
          <w:szCs w:val="28"/>
          <w:lang w:val="az-Latn-AZ"/>
        </w:rPr>
        <w:t xml:space="preserve"> qanuni qüvvəyə minmiş qərarın surətini icra olunması üçün </w:t>
      </w:r>
      <w:r>
        <w:rPr>
          <w:rFonts w:ascii="Times New Roman" w:eastAsia="Times New Roman" w:hAnsi="Times New Roman"/>
          <w:iCs/>
          <w:sz w:val="28"/>
          <w:szCs w:val="28"/>
          <w:lang w:val="az-Latn-AZ"/>
        </w:rPr>
        <w:t xml:space="preserve">qərarda nəzərdə tutulmuş </w:t>
      </w:r>
      <w:r w:rsidRPr="00CC2105">
        <w:rPr>
          <w:rFonts w:ascii="Times New Roman" w:eastAsia="Times New Roman" w:hAnsi="Times New Roman"/>
          <w:iCs/>
          <w:sz w:val="28"/>
          <w:szCs w:val="28"/>
          <w:lang w:val="az-Latn-AZ"/>
        </w:rPr>
        <w:t>müvafiq icra hakimiyyəti orqanının tibb müəssisəsinə göndərir.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 xml:space="preserve">Maddə 467-9. Narkomaniya xəstəliyi ilə əlaqədar tibbi xarakterli </w:t>
      </w:r>
      <w:r w:rsidRPr="00CC2105">
        <w:rPr>
          <w:rFonts w:ascii="Times New Roman" w:hAnsi="Times New Roman"/>
          <w:b/>
          <w:color w:val="000000"/>
          <w:sz w:val="28"/>
          <w:szCs w:val="28"/>
          <w:lang w:val="az-Latn-AZ"/>
        </w:rPr>
        <w:t xml:space="preserve">məcburi </w:t>
      </w:r>
      <w:r w:rsidRPr="00CC2105">
        <w:rPr>
          <w:rFonts w:ascii="Times New Roman" w:hAnsi="Times New Roman"/>
          <w:b/>
          <w:bCs/>
          <w:color w:val="000000"/>
          <w:sz w:val="28"/>
          <w:szCs w:val="28"/>
          <w:lang w:val="az-Latn-AZ"/>
        </w:rPr>
        <w:t>tədbirlərin tətbiq edilməsini zəruri edən halların</w:t>
      </w:r>
      <w:r w:rsidRPr="00CC2105">
        <w:rPr>
          <w:rFonts w:ascii="Times New Roman" w:hAnsi="Times New Roman"/>
          <w:b/>
          <w:color w:val="000000"/>
          <w:sz w:val="28"/>
          <w:szCs w:val="28"/>
          <w:lang w:val="az-Latn-AZ"/>
        </w:rPr>
        <w:t xml:space="preserve"> ibtidai araşdırmaya prosessual rəhbərliyi həyata keçirən prokuror</w:t>
      </w:r>
      <w:r w:rsidRPr="00CC2105">
        <w:rPr>
          <w:rFonts w:ascii="Times New Roman" w:hAnsi="Times New Roman"/>
          <w:b/>
          <w:bCs/>
          <w:color w:val="000000"/>
          <w:sz w:val="28"/>
          <w:szCs w:val="28"/>
          <w:lang w:val="az-Latn-AZ"/>
        </w:rPr>
        <w:t xml:space="preserve"> və ya məhkəmə tərəfindən müəyyən edilməsi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color w:val="000000"/>
          <w:sz w:val="28"/>
          <w:szCs w:val="28"/>
          <w:lang w:val="az-Latn-AZ"/>
        </w:rPr>
        <w:t xml:space="preserve">467-9.1. İbtidai araşdırmaya prosessual rəhbərliyi həyata keçirən prokuror ittiham aktı ilə daxil olmuş cinayət işi üzrə bu Məcəllənin 467-3-cü maddəsində nəzərdə tutulmuş halları müəyyən etdikdə cinayət işi üzrə icraatın dayandırılması və </w:t>
      </w:r>
      <w:r w:rsidRPr="00CC2105">
        <w:rPr>
          <w:rFonts w:ascii="Times New Roman" w:hAnsi="Times New Roman"/>
          <w:bCs/>
          <w:color w:val="000000"/>
          <w:sz w:val="28"/>
          <w:szCs w:val="28"/>
          <w:lang w:val="az-Latn-AZ"/>
        </w:rPr>
        <w:t xml:space="preserve">narkomaniya xəstəliyi ilə əlaqədar </w:t>
      </w:r>
      <w:r w:rsidRPr="00CC2105">
        <w:rPr>
          <w:rFonts w:ascii="Times New Roman" w:hAnsi="Times New Roman"/>
          <w:color w:val="000000"/>
          <w:sz w:val="28"/>
          <w:szCs w:val="28"/>
          <w:lang w:val="az-Latn-AZ"/>
        </w:rPr>
        <w:t>t</w:t>
      </w:r>
      <w:r w:rsidRPr="00CC2105">
        <w:rPr>
          <w:rFonts w:ascii="Times New Roman" w:hAnsi="Times New Roman"/>
          <w:bCs/>
          <w:color w:val="000000"/>
          <w:sz w:val="28"/>
          <w:szCs w:val="28"/>
          <w:lang w:val="az-Latn-AZ"/>
        </w:rPr>
        <w:t xml:space="preserve">ibbi xarakterli </w:t>
      </w:r>
      <w:r w:rsidRPr="00CC2105">
        <w:rPr>
          <w:rFonts w:ascii="Times New Roman" w:hAnsi="Times New Roman"/>
          <w:color w:val="000000"/>
          <w:sz w:val="28"/>
          <w:szCs w:val="28"/>
          <w:lang w:val="az-Latn-AZ"/>
        </w:rPr>
        <w:t xml:space="preserve">məcburi </w:t>
      </w:r>
      <w:r w:rsidRPr="00CC2105">
        <w:rPr>
          <w:rFonts w:ascii="Times New Roman" w:hAnsi="Times New Roman"/>
          <w:bCs/>
          <w:color w:val="000000"/>
          <w:sz w:val="28"/>
          <w:szCs w:val="28"/>
          <w:lang w:val="az-Latn-AZ"/>
        </w:rPr>
        <w:t xml:space="preserve">tədbirlərin tətbiq edilməsi məsələsinə baxılması üçün işin məhkəməyə göndərilməsi haqqında qərar qəbul edir. </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r w:rsidRPr="00CC2105">
        <w:rPr>
          <w:rFonts w:ascii="Times New Roman" w:hAnsi="Times New Roman"/>
          <w:color w:val="000000"/>
          <w:sz w:val="28"/>
          <w:szCs w:val="28"/>
          <w:lang w:val="az-Latn-AZ"/>
        </w:rPr>
        <w:t xml:space="preserve">467-9.2. Cinayət işinə baxan məhkəmə bu Məcəllənin 467-3-cü maddəsində nəzərdə tutulmuş halları müəyyən etdikdə cinayət işi üzrə icraatın dayandırılması və </w:t>
      </w:r>
      <w:r w:rsidRPr="00CC2105">
        <w:rPr>
          <w:rFonts w:ascii="Times New Roman" w:hAnsi="Times New Roman"/>
          <w:bCs/>
          <w:color w:val="000000"/>
          <w:sz w:val="28"/>
          <w:szCs w:val="28"/>
          <w:lang w:val="az-Latn-AZ"/>
        </w:rPr>
        <w:t xml:space="preserve">narkomaniya xəstəliyi ilə əlaqədar </w:t>
      </w:r>
      <w:r w:rsidRPr="00CC2105">
        <w:rPr>
          <w:rFonts w:ascii="Times New Roman" w:hAnsi="Times New Roman"/>
          <w:color w:val="000000"/>
          <w:sz w:val="28"/>
          <w:szCs w:val="28"/>
          <w:lang w:val="az-Latn-AZ"/>
        </w:rPr>
        <w:t xml:space="preserve">tibbi xarakterli məcburi tədbirlərin tətbiq edilməsi barədə qərar qəbul edir. </w:t>
      </w:r>
    </w:p>
    <w:p w:rsidR="00DF5CE6" w:rsidRPr="00CC2105" w:rsidRDefault="00DF5CE6" w:rsidP="00DF5CE6">
      <w:pPr>
        <w:spacing w:line="240" w:lineRule="auto"/>
        <w:ind w:firstLine="567"/>
        <w:jc w:val="both"/>
        <w:rPr>
          <w:rFonts w:ascii="Times New Roman" w:hAnsi="Times New Roman"/>
          <w:bCs/>
          <w:color w:val="000000"/>
          <w:sz w:val="28"/>
          <w:szCs w:val="28"/>
          <w:lang w:val="az-Latn-AZ"/>
        </w:rPr>
      </w:pPr>
    </w:p>
    <w:p w:rsidR="00DF5CE6" w:rsidRPr="00CC2105" w:rsidRDefault="00DF5CE6" w:rsidP="00DF5CE6">
      <w:pPr>
        <w:spacing w:line="240" w:lineRule="auto"/>
        <w:ind w:firstLine="567"/>
        <w:jc w:val="both"/>
        <w:rPr>
          <w:rFonts w:ascii="Times New Roman" w:hAnsi="Times New Roman"/>
          <w:b/>
          <w:bCs/>
          <w:color w:val="000000"/>
          <w:sz w:val="28"/>
          <w:szCs w:val="28"/>
          <w:lang w:val="az-Latn-AZ"/>
        </w:rPr>
      </w:pPr>
      <w:r w:rsidRPr="00CC2105">
        <w:rPr>
          <w:rFonts w:ascii="Times New Roman" w:hAnsi="Times New Roman"/>
          <w:b/>
          <w:bCs/>
          <w:color w:val="000000"/>
          <w:sz w:val="28"/>
          <w:szCs w:val="28"/>
          <w:lang w:val="az-Latn-AZ"/>
        </w:rPr>
        <w:t xml:space="preserve">Maddə 467-10. Narkomaniya xəstəliyi ilə əlaqədar tibbi xarakterli </w:t>
      </w:r>
      <w:r w:rsidRPr="00CC2105">
        <w:rPr>
          <w:rFonts w:ascii="Times New Roman" w:hAnsi="Times New Roman"/>
          <w:b/>
          <w:color w:val="000000"/>
          <w:sz w:val="28"/>
          <w:szCs w:val="28"/>
          <w:lang w:val="az-Latn-AZ"/>
        </w:rPr>
        <w:t xml:space="preserve">məcburi </w:t>
      </w:r>
      <w:r w:rsidRPr="00CC2105">
        <w:rPr>
          <w:rFonts w:ascii="Times New Roman" w:hAnsi="Times New Roman"/>
          <w:b/>
          <w:bCs/>
          <w:color w:val="000000"/>
          <w:sz w:val="28"/>
          <w:szCs w:val="28"/>
          <w:lang w:val="az-Latn-AZ"/>
        </w:rPr>
        <w:t>tədbirlərin uzadılması</w:t>
      </w:r>
      <w:r w:rsidRPr="00CC2105">
        <w:rPr>
          <w:rFonts w:ascii="Times New Roman" w:hAnsi="Times New Roman"/>
          <w:b/>
          <w:bCs/>
          <w:color w:val="FF0000"/>
          <w:sz w:val="28"/>
          <w:szCs w:val="28"/>
          <w:lang w:val="az-Latn-AZ"/>
        </w:rPr>
        <w:t xml:space="preserve"> </w:t>
      </w:r>
      <w:r w:rsidRPr="00CC2105">
        <w:rPr>
          <w:rFonts w:ascii="Times New Roman" w:hAnsi="Times New Roman"/>
          <w:b/>
          <w:bCs/>
          <w:color w:val="000000"/>
          <w:sz w:val="28"/>
          <w:szCs w:val="28"/>
          <w:lang w:val="az-Latn-AZ"/>
        </w:rPr>
        <w:t xml:space="preserve">və ya ləğv edilməsi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467-10.1. </w:t>
      </w:r>
      <w:r w:rsidRPr="00CC2105">
        <w:rPr>
          <w:rFonts w:ascii="Times New Roman" w:hAnsi="Times New Roman"/>
          <w:bCs/>
          <w:color w:val="000000"/>
          <w:sz w:val="28"/>
          <w:szCs w:val="28"/>
          <w:lang w:val="az-Latn-AZ"/>
        </w:rPr>
        <w:t>Narkomaniya xəstəliyi ilə əlaqədar t</w:t>
      </w:r>
      <w:r w:rsidRPr="00CC2105">
        <w:rPr>
          <w:rFonts w:ascii="Times New Roman" w:hAnsi="Times New Roman"/>
          <w:color w:val="000000"/>
          <w:sz w:val="28"/>
          <w:szCs w:val="28"/>
          <w:lang w:val="az-Latn-AZ"/>
        </w:rPr>
        <w:t xml:space="preserve">ibbi xarakterli məcburi tədbirlərin uzadılması və ya ləğv edilməsi </w:t>
      </w:r>
      <w:r w:rsidRPr="00CC2105">
        <w:rPr>
          <w:rFonts w:ascii="Times New Roman" w:hAnsi="Times New Roman"/>
          <w:sz w:val="28"/>
          <w:szCs w:val="28"/>
          <w:lang w:val="az-Latn-AZ"/>
        </w:rPr>
        <w:t xml:space="preserve">məsələlərinə məhkəmə tərəfindən Azərbaycan Respublikası Cinayət Məcəlləsinin 93-1.4-cü maddəsində nəzərdə tutulmuş qaydada prokurorun, həmin tədbirlərin həyata keçirildiyi tibb müəssisəsinin nümayəndəsinin və barəsində tibbi xarakterli məcburi tədbirinin </w:t>
      </w:r>
      <w:r w:rsidRPr="00CC2105">
        <w:rPr>
          <w:rFonts w:ascii="Times New Roman" w:hAnsi="Times New Roman"/>
          <w:bCs/>
          <w:sz w:val="28"/>
          <w:szCs w:val="28"/>
          <w:lang w:val="az-Latn-AZ"/>
        </w:rPr>
        <w:t>uzadılması</w:t>
      </w:r>
      <w:r w:rsidRPr="00CC2105">
        <w:rPr>
          <w:rFonts w:ascii="Times New Roman" w:hAnsi="Times New Roman"/>
          <w:sz w:val="28"/>
          <w:szCs w:val="28"/>
          <w:lang w:val="az-Latn-AZ"/>
        </w:rPr>
        <w:t xml:space="preserve"> və ya ləğv edilməsi haqqında məsələyə baxılan şəxsin mütləq iştirakı </w:t>
      </w:r>
      <w:r w:rsidRPr="00CC2105">
        <w:rPr>
          <w:rFonts w:ascii="Times New Roman" w:hAnsi="Times New Roman"/>
          <w:color w:val="000000"/>
          <w:sz w:val="28"/>
          <w:szCs w:val="28"/>
          <w:lang w:val="az-Latn-AZ"/>
        </w:rPr>
        <w:t>ilə baxılır.</w:t>
      </w:r>
      <w:r w:rsidRPr="00CC2105">
        <w:rPr>
          <w:rFonts w:ascii="Times New Roman" w:hAnsi="Times New Roman"/>
          <w:i/>
          <w:color w:val="000000"/>
          <w:sz w:val="28"/>
          <w:szCs w:val="28"/>
          <w:u w:val="single"/>
          <w:lang w:val="az-Latn-AZ"/>
        </w:rPr>
        <w:t xml:space="preserve">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lastRenderedPageBreak/>
        <w:t xml:space="preserve">467-10.2. Məhkəmə bu </w:t>
      </w:r>
      <w:r w:rsidRPr="00CC2105">
        <w:rPr>
          <w:rFonts w:ascii="Times New Roman" w:hAnsi="Times New Roman"/>
          <w:sz w:val="28"/>
          <w:szCs w:val="28"/>
          <w:lang w:val="az-Latn-AZ"/>
        </w:rPr>
        <w:t xml:space="preserve">Məcəllənin 467-10.1-ci maddəsində </w:t>
      </w:r>
      <w:r w:rsidRPr="00CC2105">
        <w:rPr>
          <w:rFonts w:ascii="Times New Roman" w:hAnsi="Times New Roman"/>
          <w:color w:val="000000"/>
          <w:sz w:val="28"/>
          <w:szCs w:val="28"/>
          <w:lang w:val="az-Latn-AZ"/>
        </w:rPr>
        <w:t>nəzərdə tutulmuş məsələlər üzrə qəbul edilmiş qərarları həmin tədbirləri tətbiq etmiş məhkəməyə göndərir. </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 xml:space="preserve">467-10.3. Şəxs </w:t>
      </w:r>
      <w:r w:rsidRPr="00CC2105">
        <w:rPr>
          <w:rFonts w:ascii="Times New Roman" w:eastAsia="Times New Roman" w:hAnsi="Times New Roman"/>
          <w:color w:val="000000"/>
          <w:sz w:val="28"/>
          <w:szCs w:val="28"/>
          <w:lang w:val="az-Latn-AZ"/>
        </w:rPr>
        <w:t xml:space="preserve">tibbi </w:t>
      </w:r>
      <w:r w:rsidRPr="00CC2105">
        <w:rPr>
          <w:rFonts w:ascii="Times New Roman" w:hAnsi="Times New Roman"/>
          <w:color w:val="000000"/>
          <w:sz w:val="28"/>
          <w:szCs w:val="28"/>
          <w:lang w:val="az-Latn-AZ"/>
        </w:rPr>
        <w:t>xarakterli məcburi tədbirlər</w:t>
      </w:r>
      <w:r w:rsidRPr="00CC2105">
        <w:rPr>
          <w:rFonts w:ascii="Times New Roman" w:eastAsia="Times New Roman" w:hAnsi="Times New Roman"/>
          <w:color w:val="000000"/>
          <w:sz w:val="28"/>
          <w:szCs w:val="28"/>
          <w:lang w:val="az-Latn-AZ"/>
        </w:rPr>
        <w:t>dən</w:t>
      </w:r>
      <w:r w:rsidRPr="00CC2105">
        <w:rPr>
          <w:rFonts w:ascii="Times New Roman" w:hAnsi="Times New Roman"/>
          <w:sz w:val="28"/>
          <w:szCs w:val="28"/>
          <w:lang w:val="az-Latn-AZ"/>
        </w:rPr>
        <w:t xml:space="preserve"> yayındıqda müvafiq</w:t>
      </w:r>
      <w:r w:rsidRPr="00CC2105">
        <w:rPr>
          <w:rFonts w:ascii="Times New Roman" w:hAnsi="Times New Roman"/>
          <w:color w:val="000000"/>
          <w:sz w:val="28"/>
          <w:szCs w:val="28"/>
          <w:lang w:val="az-Latn-AZ"/>
        </w:rPr>
        <w:t xml:space="preserve"> tibb müəssisəsinin müdiriyyəti həmin tədbirləri tətbiq etmiş məhkəməyə yazılı </w:t>
      </w:r>
      <w:r w:rsidRPr="00CC2105">
        <w:rPr>
          <w:rFonts w:ascii="Times New Roman" w:hAnsi="Times New Roman"/>
          <w:sz w:val="28"/>
          <w:szCs w:val="28"/>
          <w:lang w:val="az-Latn-AZ"/>
        </w:rPr>
        <w:t xml:space="preserve">məlumat verir. </w:t>
      </w:r>
    </w:p>
    <w:p w:rsidR="00DF5CE6" w:rsidRPr="00CC2105" w:rsidRDefault="00DF5CE6" w:rsidP="00DF5CE6">
      <w:pPr>
        <w:spacing w:line="240" w:lineRule="auto"/>
        <w:ind w:firstLine="567"/>
        <w:jc w:val="both"/>
        <w:rPr>
          <w:rFonts w:ascii="Times New Roman" w:eastAsia="Times New Roman" w:hAnsi="Times New Roman"/>
          <w:sz w:val="28"/>
          <w:szCs w:val="28"/>
          <w:lang w:val="az-Latn-AZ"/>
        </w:rPr>
      </w:pPr>
      <w:r w:rsidRPr="00CC2105">
        <w:rPr>
          <w:rFonts w:ascii="Times New Roman" w:hAnsi="Times New Roman"/>
          <w:color w:val="000000"/>
          <w:sz w:val="28"/>
          <w:szCs w:val="28"/>
          <w:lang w:val="az-Latn-AZ"/>
        </w:rPr>
        <w:t>467-10.4. T</w:t>
      </w:r>
      <w:r w:rsidRPr="00CC2105">
        <w:rPr>
          <w:rFonts w:ascii="Times New Roman" w:eastAsia="Times New Roman" w:hAnsi="Times New Roman"/>
          <w:iCs/>
          <w:sz w:val="28"/>
          <w:szCs w:val="28"/>
          <w:lang w:val="az-Latn-AZ"/>
        </w:rPr>
        <w:t xml:space="preserve">ibb müəssisələrində </w:t>
      </w:r>
      <w:r w:rsidRPr="00CC2105">
        <w:rPr>
          <w:rFonts w:ascii="Times New Roman" w:hAnsi="Times New Roman"/>
          <w:bCs/>
          <w:color w:val="000000"/>
          <w:sz w:val="28"/>
          <w:szCs w:val="28"/>
          <w:lang w:val="az-Latn-AZ"/>
        </w:rPr>
        <w:t xml:space="preserve">narkomaniya xəstəliyi ilə əlaqədar </w:t>
      </w:r>
      <w:r w:rsidRPr="00CC2105">
        <w:rPr>
          <w:rFonts w:ascii="Times New Roman" w:eastAsia="Times New Roman" w:hAnsi="Times New Roman"/>
          <w:iCs/>
          <w:sz w:val="28"/>
          <w:szCs w:val="28"/>
          <w:lang w:val="az-Latn-AZ"/>
        </w:rPr>
        <w:t>t</w:t>
      </w:r>
      <w:r w:rsidRPr="00CC2105">
        <w:rPr>
          <w:rFonts w:ascii="Times New Roman" w:hAnsi="Times New Roman"/>
          <w:bCs/>
          <w:color w:val="000000"/>
          <w:sz w:val="28"/>
          <w:szCs w:val="28"/>
          <w:lang w:val="az-Latn-AZ"/>
        </w:rPr>
        <w:t xml:space="preserve">ibbi xarakterli </w:t>
      </w:r>
      <w:r w:rsidRPr="00CC2105">
        <w:rPr>
          <w:rFonts w:ascii="Times New Roman" w:hAnsi="Times New Roman"/>
          <w:color w:val="000000"/>
          <w:sz w:val="28"/>
          <w:szCs w:val="28"/>
          <w:lang w:val="az-Latn-AZ"/>
        </w:rPr>
        <w:t xml:space="preserve">məcburi </w:t>
      </w:r>
      <w:r w:rsidRPr="00CC2105">
        <w:rPr>
          <w:rFonts w:ascii="Times New Roman" w:hAnsi="Times New Roman"/>
          <w:bCs/>
          <w:color w:val="000000"/>
          <w:sz w:val="28"/>
          <w:szCs w:val="28"/>
          <w:lang w:val="az-Latn-AZ"/>
        </w:rPr>
        <w:t xml:space="preserve">tədbirlər </w:t>
      </w:r>
      <w:r w:rsidRPr="00CC2105">
        <w:rPr>
          <w:rFonts w:ascii="Times New Roman" w:eastAsia="Times New Roman" w:hAnsi="Times New Roman"/>
          <w:iCs/>
          <w:sz w:val="28"/>
          <w:szCs w:val="28"/>
          <w:lang w:val="az-Latn-AZ"/>
        </w:rPr>
        <w:t>müvafiq icra hakimiyyəti orqanının təsdiq etdiyi qaydalara uyğun aparılır.</w:t>
      </w:r>
    </w:p>
    <w:p w:rsidR="00DF5CE6" w:rsidRPr="00CC2105" w:rsidRDefault="00DF5CE6" w:rsidP="00DF5CE6">
      <w:pPr>
        <w:spacing w:line="240" w:lineRule="auto"/>
        <w:ind w:firstLine="567"/>
        <w:jc w:val="both"/>
        <w:rPr>
          <w:rFonts w:ascii="Times New Roman" w:hAnsi="Times New Roman"/>
          <w:b/>
          <w:color w:val="000000"/>
          <w:sz w:val="28"/>
          <w:szCs w:val="28"/>
          <w:lang w:val="az-Latn-AZ"/>
        </w:rPr>
      </w:pPr>
    </w:p>
    <w:p w:rsidR="00DF5CE6" w:rsidRPr="00CC2105" w:rsidRDefault="00DF5CE6" w:rsidP="00DF5CE6">
      <w:pPr>
        <w:spacing w:line="240" w:lineRule="auto"/>
        <w:ind w:firstLine="567"/>
        <w:jc w:val="both"/>
        <w:rPr>
          <w:rFonts w:ascii="Times New Roman" w:hAnsi="Times New Roman"/>
          <w:b/>
          <w:color w:val="000000"/>
          <w:sz w:val="28"/>
          <w:szCs w:val="28"/>
          <w:lang w:val="az-Latn-AZ"/>
        </w:rPr>
      </w:pPr>
      <w:r w:rsidRPr="00CC2105">
        <w:rPr>
          <w:rFonts w:ascii="Times New Roman" w:hAnsi="Times New Roman"/>
          <w:b/>
          <w:bCs/>
          <w:color w:val="000000"/>
          <w:sz w:val="28"/>
          <w:szCs w:val="28"/>
          <w:lang w:val="az-Latn-AZ"/>
        </w:rPr>
        <w:t>Maddə 467-11. Narkomaniya xəstəliyi ilə əlaqədar tibbi xarakterli məcburi tədbirlərinin tətbiq edilməsi üzrə icraatın təzələnməsi</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467-11.1. Ş</w:t>
      </w:r>
      <w:r w:rsidRPr="00CC2105">
        <w:rPr>
          <w:rFonts w:ascii="Times New Roman" w:hAnsi="Times New Roman"/>
          <w:sz w:val="28"/>
          <w:szCs w:val="28"/>
          <w:lang w:val="az-Latn-AZ"/>
        </w:rPr>
        <w:t xml:space="preserve">əxsin </w:t>
      </w:r>
      <w:r w:rsidRPr="00CC2105">
        <w:rPr>
          <w:rFonts w:ascii="Times New Roman" w:hAnsi="Times New Roman"/>
          <w:color w:val="000000"/>
          <w:sz w:val="28"/>
          <w:szCs w:val="28"/>
          <w:lang w:val="az-Latn-AZ"/>
        </w:rPr>
        <w:t xml:space="preserve">tam sağalması </w:t>
      </w:r>
      <w:r w:rsidRPr="00CC2105">
        <w:rPr>
          <w:rFonts w:ascii="Times New Roman" w:hAnsi="Times New Roman"/>
          <w:iCs/>
          <w:color w:val="000000"/>
          <w:sz w:val="28"/>
          <w:szCs w:val="28"/>
          <w:lang w:val="az-Latn-AZ"/>
        </w:rPr>
        <w:t>nəticəsində</w:t>
      </w:r>
      <w:r w:rsidRPr="00CC2105">
        <w:rPr>
          <w:rFonts w:ascii="Times New Roman" w:hAnsi="Times New Roman"/>
          <w:sz w:val="28"/>
          <w:szCs w:val="28"/>
          <w:lang w:val="az-Latn-AZ"/>
        </w:rPr>
        <w:t xml:space="preserve"> qəbul edilmiş </w:t>
      </w:r>
      <w:r w:rsidRPr="00CC2105">
        <w:rPr>
          <w:rFonts w:ascii="Times New Roman" w:hAnsi="Times New Roman"/>
          <w:bCs/>
          <w:color w:val="000000"/>
          <w:sz w:val="28"/>
          <w:szCs w:val="28"/>
          <w:lang w:val="az-Latn-AZ"/>
        </w:rPr>
        <w:t xml:space="preserve">narkomaniya xəstəliyi ilə əlaqədar </w:t>
      </w:r>
      <w:r w:rsidRPr="00CC2105">
        <w:rPr>
          <w:rFonts w:ascii="Times New Roman" w:hAnsi="Times New Roman"/>
          <w:color w:val="000000"/>
          <w:sz w:val="28"/>
          <w:szCs w:val="28"/>
          <w:lang w:val="az-Latn-AZ"/>
        </w:rPr>
        <w:t xml:space="preserve">tibbi xarakterli məcburi tədbirlərin ləğv edilməsi haqqında qərar həmin tədbirləri tətbiq etmiş məhkəməyə daxil olduqda, məhkəmə </w:t>
      </w:r>
      <w:r w:rsidRPr="00CC2105">
        <w:rPr>
          <w:rFonts w:ascii="Times New Roman" w:hAnsi="Times New Roman"/>
          <w:bCs/>
          <w:color w:val="000000"/>
          <w:sz w:val="28"/>
          <w:szCs w:val="28"/>
          <w:lang w:val="az-Latn-AZ"/>
        </w:rPr>
        <w:t>iş üzrə icraatı təzələməklə, şəxsin</w:t>
      </w:r>
      <w:r w:rsidRPr="00CC2105">
        <w:rPr>
          <w:rFonts w:ascii="Times New Roman" w:hAnsi="Times New Roman"/>
          <w:color w:val="000000"/>
          <w:sz w:val="28"/>
          <w:szCs w:val="28"/>
          <w:lang w:val="az-Latn-AZ"/>
        </w:rPr>
        <w:t xml:space="preserve"> </w:t>
      </w:r>
      <w:r w:rsidRPr="00CC2105">
        <w:rPr>
          <w:rFonts w:ascii="Times New Roman" w:hAnsi="Times New Roman"/>
          <w:sz w:val="28"/>
          <w:szCs w:val="28"/>
          <w:lang w:val="az-Latn-AZ"/>
        </w:rPr>
        <w:t xml:space="preserve">cinayət məsuliyyətindən azad edilməsi və </w:t>
      </w:r>
      <w:r w:rsidRPr="00CC2105">
        <w:rPr>
          <w:rFonts w:ascii="Times New Roman" w:hAnsi="Times New Roman"/>
          <w:color w:val="000000"/>
          <w:sz w:val="28"/>
          <w:szCs w:val="28"/>
          <w:lang w:val="az-Latn-AZ"/>
        </w:rPr>
        <w:t>icraata xitam verilməsi haqqında qərar qəbul edir.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467-11.2. Şəxsin </w:t>
      </w:r>
      <w:r w:rsidRPr="00CC2105">
        <w:rPr>
          <w:rFonts w:ascii="Times New Roman" w:hAnsi="Times New Roman"/>
          <w:bCs/>
          <w:color w:val="000000"/>
          <w:sz w:val="28"/>
          <w:szCs w:val="28"/>
          <w:lang w:val="az-Latn-AZ"/>
        </w:rPr>
        <w:t xml:space="preserve">narkomaniya xəstəliyi ilə əlaqədar </w:t>
      </w:r>
      <w:r w:rsidRPr="00CC2105">
        <w:rPr>
          <w:rFonts w:ascii="Times New Roman" w:hAnsi="Times New Roman"/>
          <w:color w:val="000000"/>
          <w:sz w:val="28"/>
          <w:szCs w:val="28"/>
          <w:lang w:val="az-Latn-AZ"/>
        </w:rPr>
        <w:t xml:space="preserve">tibbi xarakterli məcburi tədbirdən yayınmasına dair müvafiq tibb müəssisəsinin müdiriyyətinin məlumatının əsaslı olduğu müəyyən edildikdə, həmin tədbirləri tətbiq etmiş məhkəmə </w:t>
      </w:r>
      <w:r w:rsidRPr="00CC2105">
        <w:rPr>
          <w:rFonts w:ascii="Times New Roman" w:hAnsi="Times New Roman"/>
          <w:bCs/>
          <w:color w:val="000000"/>
          <w:sz w:val="28"/>
          <w:szCs w:val="28"/>
          <w:lang w:val="az-Latn-AZ"/>
        </w:rPr>
        <w:t>iş üzrə icraatı təzələyir</w:t>
      </w:r>
      <w:r w:rsidRPr="00CC2105">
        <w:rPr>
          <w:rFonts w:ascii="Times New Roman" w:hAnsi="Times New Roman"/>
          <w:color w:val="000000"/>
          <w:sz w:val="28"/>
          <w:szCs w:val="28"/>
          <w:lang w:val="az-Latn-AZ"/>
        </w:rPr>
        <w:t xml:space="preserve"> və aşağıdakı qərarlardan birini qəbul edir:</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467-11.2.1. əgər </w:t>
      </w:r>
      <w:r w:rsidRPr="00CC2105">
        <w:rPr>
          <w:rFonts w:ascii="Times New Roman" w:hAnsi="Times New Roman"/>
          <w:bCs/>
          <w:color w:val="000000"/>
          <w:sz w:val="28"/>
          <w:szCs w:val="28"/>
          <w:lang w:val="az-Latn-AZ"/>
        </w:rPr>
        <w:t xml:space="preserve">narkomaniya xəstəliyi ilə əlaqədar </w:t>
      </w:r>
      <w:r w:rsidRPr="00CC2105">
        <w:rPr>
          <w:rFonts w:ascii="Times New Roman" w:hAnsi="Times New Roman"/>
          <w:color w:val="000000"/>
          <w:sz w:val="28"/>
          <w:szCs w:val="28"/>
          <w:lang w:val="az-Latn-AZ"/>
        </w:rPr>
        <w:t xml:space="preserve">tibbi xarakterli məcburi tədbirlər bu Məcəllənin 467-9.2-ci maddəsində nəzərdə tutulmuş qaydada tətbiq edilmişdirsə, cinayət işi üzrə məhkəmə iclasının təyin edilməsi haqqında, </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467-11.2.2. digər hallarda, işin ibtidai araşdırmanın aparılması üçün ibtidai araşdırmaya prosessual rəhbərliyi həyata keçirən prokurora göndərilməsi haqqında.</w:t>
      </w:r>
    </w:p>
    <w:p w:rsidR="00DF5CE6" w:rsidRPr="00CC2105" w:rsidRDefault="00DF5CE6" w:rsidP="00DF5CE6">
      <w:pPr>
        <w:spacing w:line="240" w:lineRule="auto"/>
        <w:ind w:firstLine="567"/>
        <w:jc w:val="both"/>
        <w:rPr>
          <w:rFonts w:ascii="Times New Roman" w:hAnsi="Times New Roman"/>
          <w:iCs/>
          <w:color w:val="000000"/>
          <w:sz w:val="28"/>
          <w:szCs w:val="28"/>
          <w:lang w:val="az-Latn-AZ"/>
        </w:rPr>
      </w:pPr>
      <w:r w:rsidRPr="00CC2105">
        <w:rPr>
          <w:rFonts w:ascii="Times New Roman" w:hAnsi="Times New Roman"/>
          <w:color w:val="000000"/>
          <w:sz w:val="28"/>
          <w:szCs w:val="28"/>
          <w:lang w:val="az-Latn-AZ"/>
        </w:rPr>
        <w:t xml:space="preserve">467-11.3. Bu Məcəllənin 467-11.2-ci maddəsində müəyyən edilmiş hallarda cinayət işi </w:t>
      </w:r>
      <w:r w:rsidRPr="00CC2105">
        <w:rPr>
          <w:rFonts w:ascii="Times New Roman" w:hAnsi="Times New Roman"/>
          <w:iCs/>
          <w:color w:val="000000"/>
          <w:sz w:val="28"/>
          <w:szCs w:val="28"/>
          <w:lang w:val="az-Latn-AZ"/>
        </w:rPr>
        <w:t>üzrə ibtidai istintaq və ya məhkəmə icraatı</w:t>
      </w:r>
      <w:r w:rsidRPr="00CC2105">
        <w:rPr>
          <w:rFonts w:ascii="Times New Roman" w:hAnsi="Times New Roman"/>
          <w:i/>
          <w:iCs/>
          <w:color w:val="000000"/>
          <w:sz w:val="28"/>
          <w:szCs w:val="28"/>
          <w:lang w:val="az-Latn-AZ"/>
        </w:rPr>
        <w:t xml:space="preserve"> </w:t>
      </w:r>
      <w:r w:rsidRPr="00CC2105">
        <w:rPr>
          <w:rFonts w:ascii="Times New Roman" w:hAnsi="Times New Roman"/>
          <w:color w:val="000000"/>
          <w:sz w:val="28"/>
          <w:szCs w:val="28"/>
          <w:lang w:val="az-Latn-AZ"/>
        </w:rPr>
        <w:t>bu Məcəllənin ümumi qaydaları əsasında aparılır.</w:t>
      </w:r>
      <w:r w:rsidRPr="00CC2105">
        <w:rPr>
          <w:rFonts w:ascii="Times New Roman" w:hAnsi="Times New Roman"/>
          <w:iCs/>
          <w:color w:val="000000"/>
          <w:sz w:val="28"/>
          <w:szCs w:val="28"/>
          <w:lang w:val="az-Latn-AZ"/>
        </w:rPr>
        <w:t>”;</w:t>
      </w:r>
    </w:p>
    <w:p w:rsidR="00DF5CE6" w:rsidRPr="00CC2105" w:rsidRDefault="00DF5CE6" w:rsidP="00DF5CE6">
      <w:pPr>
        <w:spacing w:line="240" w:lineRule="auto"/>
        <w:ind w:firstLine="567"/>
        <w:jc w:val="both"/>
        <w:rPr>
          <w:rFonts w:ascii="Times New Roman" w:hAnsi="Times New Roman"/>
          <w:iCs/>
          <w:sz w:val="28"/>
          <w:szCs w:val="28"/>
          <w:lang w:val="az-Latn-AZ"/>
        </w:rPr>
      </w:pP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r w:rsidRPr="00CC2105">
        <w:rPr>
          <w:rFonts w:ascii="Times New Roman" w:eastAsia="Times New Roman" w:hAnsi="Times New Roman"/>
          <w:sz w:val="28"/>
          <w:szCs w:val="28"/>
          <w:lang w:val="az-Latn-AZ"/>
        </w:rPr>
        <w:t>1.35.</w:t>
      </w:r>
      <w:r w:rsidRPr="00CC2105">
        <w:rPr>
          <w:rFonts w:ascii="Times New Roman" w:eastAsia="Times New Roman" w:hAnsi="Times New Roman"/>
          <w:sz w:val="28"/>
          <w:szCs w:val="28"/>
          <w:lang w:val="az-Latn-AZ"/>
        </w:rPr>
        <w:tab/>
        <w:t xml:space="preserve"> </w:t>
      </w:r>
      <w:r w:rsidRPr="00CC2105">
        <w:rPr>
          <w:rFonts w:ascii="Times New Roman" w:eastAsia="Times New Roman" w:hAnsi="Times New Roman"/>
          <w:color w:val="000000"/>
          <w:sz w:val="28"/>
          <w:szCs w:val="28"/>
          <w:lang w:val="az-Latn-AZ"/>
        </w:rPr>
        <w:t>507.6-cı maddə aşağıdakı redaksiyada verilsin:</w:t>
      </w:r>
    </w:p>
    <w:p w:rsidR="00DF5CE6" w:rsidRPr="00CC2105" w:rsidRDefault="00DF5CE6" w:rsidP="00DF5CE6">
      <w:pPr>
        <w:spacing w:line="240" w:lineRule="auto"/>
        <w:ind w:firstLine="567"/>
        <w:jc w:val="both"/>
        <w:rPr>
          <w:rFonts w:ascii="Times New Roman" w:eastAsia="Times New Roman" w:hAnsi="Times New Roman"/>
          <w:sz w:val="28"/>
          <w:szCs w:val="28"/>
          <w:lang w:val="az-Latn-AZ"/>
        </w:rPr>
      </w:pPr>
      <w:r w:rsidRPr="00CC2105">
        <w:rPr>
          <w:rFonts w:ascii="Times New Roman" w:hAnsi="Times New Roman"/>
          <w:sz w:val="28"/>
          <w:szCs w:val="28"/>
          <w:lang w:val="az-Latn-AZ"/>
        </w:rPr>
        <w:t>“507.6. Hökmlə məhkumun xüsusi və ya hərbi rütbədən, fəxri addan, yaxud dövlət təltifindən məhrum edilməsi haqqında məsələ nəzərdə tutulduğu halda, hakim məhkumun</w:t>
      </w:r>
      <w:r w:rsidRPr="00CC2105">
        <w:rPr>
          <w:rFonts w:ascii="Times New Roman" w:eastAsia="MS Mincho" w:hAnsi="Times New Roman"/>
          <w:sz w:val="28"/>
          <w:szCs w:val="28"/>
          <w:lang w:val="az-Latn-AZ"/>
        </w:rPr>
        <w:t xml:space="preserve"> müvafiq icra hakimiyyəti orqanı tərəfindən verilmiş ali xüsusi və ya ali hərbi rütbədən, yaxud fəxri addan və ya dövlət təltifindən məhrum edilməsi məsələsinə baxılması üçün bu barədə təqdimatı və </w:t>
      </w:r>
      <w:r w:rsidRPr="00CC2105">
        <w:rPr>
          <w:rFonts w:ascii="Times New Roman" w:hAnsi="Times New Roman"/>
          <w:sz w:val="28"/>
          <w:szCs w:val="28"/>
          <w:lang w:val="az-Latn-AZ"/>
        </w:rPr>
        <w:t xml:space="preserve">məhkəmə hökmünün surətini </w:t>
      </w:r>
      <w:r w:rsidRPr="00CC2105">
        <w:rPr>
          <w:rFonts w:ascii="Times New Roman" w:eastAsia="MS Mincho" w:hAnsi="Times New Roman"/>
          <w:sz w:val="28"/>
          <w:szCs w:val="28"/>
          <w:lang w:val="az-Latn-AZ"/>
        </w:rPr>
        <w:t>müvafiq icra hakimiyyəti orqanına göndərir</w:t>
      </w:r>
      <w:r w:rsidRPr="00CC2105">
        <w:rPr>
          <w:rFonts w:ascii="Times New Roman" w:hAnsi="Times New Roman"/>
          <w:sz w:val="28"/>
          <w:szCs w:val="28"/>
          <w:lang w:val="az-Latn-AZ"/>
        </w:rPr>
        <w:t xml:space="preserve">, </w:t>
      </w:r>
      <w:r w:rsidRPr="00CC2105">
        <w:rPr>
          <w:rFonts w:ascii="Times New Roman" w:eastAsia="MS Mincho" w:hAnsi="Times New Roman"/>
          <w:sz w:val="28"/>
          <w:szCs w:val="28"/>
          <w:lang w:val="az-Latn-AZ"/>
        </w:rPr>
        <w:t xml:space="preserve">digər dövlət orqanı tərəfindən verilmiş xüsusi və ya hərbi rütbədən, yaxud təltifdən məhrum edilməsi hallarında isə bu barədə </w:t>
      </w:r>
      <w:r w:rsidRPr="00CC2105">
        <w:rPr>
          <w:rFonts w:ascii="Times New Roman" w:hAnsi="Times New Roman"/>
          <w:sz w:val="28"/>
          <w:szCs w:val="28"/>
          <w:lang w:val="az-Latn-AZ"/>
        </w:rPr>
        <w:t>məhkəmə hökmünün surətini icra olunması üçün həmin orqana</w:t>
      </w:r>
      <w:r w:rsidRPr="00CC2105">
        <w:rPr>
          <w:rFonts w:ascii="Times New Roman" w:eastAsia="MS Mincho" w:hAnsi="Times New Roman"/>
          <w:sz w:val="28"/>
          <w:szCs w:val="28"/>
          <w:lang w:val="az-Latn-AZ"/>
        </w:rPr>
        <w:t xml:space="preserve"> </w:t>
      </w:r>
      <w:r w:rsidRPr="00CC2105">
        <w:rPr>
          <w:rFonts w:ascii="Times New Roman" w:hAnsi="Times New Roman"/>
          <w:sz w:val="28"/>
          <w:szCs w:val="28"/>
          <w:lang w:val="az-Latn-AZ"/>
        </w:rPr>
        <w:t>göndərir.”;</w:t>
      </w:r>
    </w:p>
    <w:p w:rsidR="00DF5CE6" w:rsidRDefault="00DF5CE6" w:rsidP="00DF5CE6">
      <w:pPr>
        <w:spacing w:line="240" w:lineRule="auto"/>
        <w:ind w:firstLine="567"/>
        <w:jc w:val="both"/>
        <w:rPr>
          <w:rFonts w:ascii="Times New Roman" w:hAnsi="Times New Roman"/>
          <w:iCs/>
          <w:sz w:val="28"/>
          <w:szCs w:val="28"/>
          <w:lang w:val="az-Latn-AZ"/>
        </w:rPr>
      </w:pPr>
    </w:p>
    <w:p w:rsidR="00DF5CE6" w:rsidRDefault="00DF5CE6" w:rsidP="00DF5CE6">
      <w:pPr>
        <w:spacing w:line="240" w:lineRule="auto"/>
        <w:ind w:firstLine="567"/>
        <w:jc w:val="both"/>
        <w:rPr>
          <w:rFonts w:ascii="Times New Roman" w:hAnsi="Times New Roman"/>
          <w:iCs/>
          <w:sz w:val="28"/>
          <w:szCs w:val="28"/>
          <w:lang w:val="az-Latn-AZ"/>
        </w:rPr>
      </w:pPr>
    </w:p>
    <w:p w:rsidR="00DF5CE6" w:rsidRDefault="00DF5CE6" w:rsidP="00DF5CE6">
      <w:pPr>
        <w:spacing w:line="240" w:lineRule="auto"/>
        <w:ind w:firstLine="567"/>
        <w:jc w:val="both"/>
        <w:rPr>
          <w:rFonts w:ascii="Times New Roman" w:hAnsi="Times New Roman"/>
          <w:iCs/>
          <w:sz w:val="28"/>
          <w:szCs w:val="28"/>
          <w:lang w:val="az-Latn-AZ"/>
        </w:rPr>
      </w:pPr>
    </w:p>
    <w:p w:rsidR="00DF5CE6" w:rsidRPr="00CC2105" w:rsidRDefault="00DF5CE6" w:rsidP="00DF5CE6">
      <w:pPr>
        <w:spacing w:line="240" w:lineRule="auto"/>
        <w:ind w:firstLine="567"/>
        <w:jc w:val="both"/>
        <w:rPr>
          <w:rFonts w:ascii="Times New Roman" w:hAnsi="Times New Roman"/>
          <w:iCs/>
          <w:sz w:val="28"/>
          <w:szCs w:val="28"/>
          <w:lang w:val="az-Latn-AZ"/>
        </w:rPr>
      </w:pP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Style w:val="apple-converted-space"/>
          <w:rFonts w:ascii="Times New Roman" w:hAnsi="Times New Roman"/>
          <w:sz w:val="28"/>
          <w:szCs w:val="28"/>
          <w:lang w:val="az-Latn-AZ"/>
        </w:rPr>
        <w:lastRenderedPageBreak/>
        <w:t>1.36.</w:t>
      </w:r>
      <w:r w:rsidRPr="00CC2105">
        <w:rPr>
          <w:rFonts w:ascii="Times New Roman" w:eastAsia="Times New Roman" w:hAnsi="Times New Roman"/>
          <w:sz w:val="28"/>
          <w:szCs w:val="28"/>
          <w:lang w:val="az-Latn-AZ"/>
        </w:rPr>
        <w:tab/>
      </w:r>
      <w:r w:rsidRPr="00CC2105">
        <w:rPr>
          <w:rFonts w:ascii="Times New Roman" w:hAnsi="Times New Roman"/>
          <w:color w:val="000000"/>
          <w:sz w:val="28"/>
          <w:szCs w:val="28"/>
          <w:lang w:val="az-Latn-AZ"/>
        </w:rPr>
        <w:t>513.2-ci maddəyə aşağıdakı məzmunda ikinci cümlə əlavə edilsin:</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color w:val="000000"/>
          <w:sz w:val="28"/>
          <w:szCs w:val="28"/>
          <w:lang w:val="az-Latn-AZ"/>
        </w:rPr>
        <w:t>“</w:t>
      </w:r>
      <w:r w:rsidRPr="00CC2105">
        <w:rPr>
          <w:rFonts w:ascii="Times New Roman" w:hAnsi="Times New Roman"/>
          <w:sz w:val="28"/>
          <w:szCs w:val="28"/>
          <w:lang w:val="az-Latn-AZ"/>
        </w:rPr>
        <w:t>Ömürlük azadlıqdan məhrum etmə cəzasına məhkum edilmiş şəxs barəsində eyni məzmunlu ərizənin məhkəmə tərəfindən rədd olunması hallarında isə təkrar ərizə belə qərarın çıxarıldığı gündən azı 1 (bir) il keçdikdə verilə bilər.”;</w:t>
      </w:r>
    </w:p>
    <w:p w:rsidR="00DF5CE6" w:rsidRPr="00CC2105" w:rsidRDefault="00DF5CE6" w:rsidP="00DF5CE6">
      <w:pPr>
        <w:spacing w:line="240" w:lineRule="auto"/>
        <w:ind w:firstLine="567"/>
        <w:jc w:val="both"/>
        <w:rPr>
          <w:rFonts w:ascii="Times New Roman" w:hAnsi="Times New Roman"/>
          <w:sz w:val="28"/>
          <w:szCs w:val="28"/>
          <w:lang w:val="az-Latn-AZ"/>
        </w:rPr>
      </w:pP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hAnsi="Times New Roman"/>
          <w:sz w:val="28"/>
          <w:szCs w:val="28"/>
          <w:lang w:val="az-Latn-AZ"/>
        </w:rPr>
        <w:t xml:space="preserve">1.37. </w:t>
      </w:r>
      <w:r w:rsidRPr="00CC2105">
        <w:rPr>
          <w:rFonts w:ascii="Times New Roman" w:hAnsi="Times New Roman"/>
          <w:sz w:val="28"/>
          <w:szCs w:val="28"/>
          <w:lang w:val="az-Latn-AZ"/>
        </w:rPr>
        <w:tab/>
        <w:t>519-cu maddə üzrə:</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Pr>
          <w:rFonts w:ascii="Times New Roman" w:hAnsi="Times New Roman"/>
          <w:sz w:val="28"/>
          <w:szCs w:val="28"/>
          <w:lang w:val="az-Latn-AZ"/>
        </w:rPr>
        <w:t>1.37.1.</w:t>
      </w:r>
      <w:r w:rsidRPr="00CC2105">
        <w:rPr>
          <w:rFonts w:ascii="Times New Roman" w:hAnsi="Times New Roman"/>
          <w:sz w:val="28"/>
          <w:szCs w:val="28"/>
          <w:lang w:val="az-Latn-AZ"/>
        </w:rPr>
        <w:tab/>
        <w:t xml:space="preserve">aşağıdakı </w:t>
      </w:r>
      <w:r w:rsidRPr="00CC2105">
        <w:rPr>
          <w:rFonts w:ascii="Times New Roman" w:hAnsi="Times New Roman"/>
          <w:color w:val="000000"/>
          <w:sz w:val="28"/>
          <w:szCs w:val="28"/>
          <w:lang w:val="az-Latn-AZ"/>
        </w:rPr>
        <w:t>məzmunda 519.1.2-1-ci maddə əlavə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hAnsi="Times New Roman"/>
          <w:color w:val="000000"/>
          <w:sz w:val="28"/>
          <w:szCs w:val="28"/>
          <w:lang w:val="az-Latn-AZ"/>
        </w:rPr>
        <w:t xml:space="preserve">“519.1.2-1. </w:t>
      </w:r>
      <w:r w:rsidRPr="00CC2105">
        <w:rPr>
          <w:rFonts w:ascii="Times New Roman" w:eastAsia="Arial" w:hAnsi="Times New Roman"/>
          <w:color w:val="000000"/>
          <w:sz w:val="28"/>
          <w:szCs w:val="28"/>
          <w:lang w:val="az-Latn-AZ"/>
        </w:rPr>
        <w:t>azadlığın məhdudlaşdırılması</w:t>
      </w:r>
      <w:r w:rsidRPr="00CC2105">
        <w:rPr>
          <w:rFonts w:ascii="Times New Roman" w:hAnsi="Times New Roman"/>
          <w:color w:val="000000"/>
          <w:sz w:val="28"/>
          <w:szCs w:val="28"/>
          <w:lang w:val="az-Latn-AZ"/>
        </w:rPr>
        <w:t xml:space="preserve"> növündə cəza çəkən məhkumun üzərinə əlavə vəzifələrin qoyulması və yaxud əvvəllər qoyulmuş vəzifələrin dəyişdirilməsi və ya ləğv edilməsi barədə;”;</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eastAsia="ru-RU"/>
        </w:rPr>
      </w:pPr>
      <w:r w:rsidRPr="00CC2105">
        <w:rPr>
          <w:rFonts w:ascii="Times New Roman" w:hAnsi="Times New Roman"/>
          <w:color w:val="000000"/>
          <w:sz w:val="28"/>
          <w:szCs w:val="28"/>
          <w:lang w:val="az-Latn-AZ"/>
        </w:rPr>
        <w:t>1.37.2.</w:t>
      </w:r>
      <w:r w:rsidRPr="00CC2105">
        <w:rPr>
          <w:rFonts w:ascii="Times New Roman" w:hAnsi="Times New Roman"/>
          <w:color w:val="000000"/>
          <w:sz w:val="28"/>
          <w:szCs w:val="28"/>
          <w:lang w:val="az-Latn-AZ"/>
        </w:rPr>
        <w:tab/>
        <w:t>519.2-ci maddədə “</w:t>
      </w:r>
      <w:r w:rsidRPr="00CC2105">
        <w:rPr>
          <w:rFonts w:ascii="Times New Roman" w:hAnsi="Times New Roman"/>
          <w:iCs/>
          <w:color w:val="000000"/>
          <w:sz w:val="28"/>
          <w:szCs w:val="28"/>
          <w:lang w:val="az-Latn-AZ"/>
        </w:rPr>
        <w:t>vəsatəti və</w:t>
      </w:r>
      <w:r w:rsidRPr="00CC2105">
        <w:rPr>
          <w:rFonts w:ascii="Times New Roman" w:hAnsi="Times New Roman"/>
          <w:color w:val="000000"/>
          <w:sz w:val="28"/>
          <w:szCs w:val="28"/>
          <w:lang w:val="az-Latn-AZ"/>
        </w:rPr>
        <w:t xml:space="preserve">” sözlərindən sonra </w:t>
      </w:r>
      <w:r w:rsidRPr="00CC2105">
        <w:rPr>
          <w:rFonts w:ascii="Times New Roman" w:eastAsia="Times New Roman" w:hAnsi="Times New Roman"/>
          <w:color w:val="000000"/>
          <w:sz w:val="28"/>
          <w:szCs w:val="28"/>
          <w:lang w:val="az-Latn-AZ" w:eastAsia="ru-RU"/>
        </w:rPr>
        <w:t>“müvafiq ərazi üzrə ibtidai araşdırmaya prosessual rəhbərliyi həyata keçirən” sözləri əlavə edilsin;</w:t>
      </w:r>
    </w:p>
    <w:p w:rsidR="00DF5CE6" w:rsidRPr="00CC2105" w:rsidRDefault="00DF5CE6" w:rsidP="00DF5CE6">
      <w:pPr>
        <w:spacing w:line="240" w:lineRule="auto"/>
        <w:ind w:firstLine="567"/>
        <w:jc w:val="both"/>
        <w:rPr>
          <w:rFonts w:ascii="Times New Roman" w:hAnsi="Times New Roman"/>
          <w:color w:val="000000"/>
          <w:sz w:val="28"/>
          <w:szCs w:val="28"/>
          <w:lang w:val="az-Latn-AZ"/>
        </w:rPr>
      </w:pPr>
      <w:r w:rsidRPr="00CC2105">
        <w:rPr>
          <w:rFonts w:ascii="Times New Roman" w:eastAsia="Times New Roman" w:hAnsi="Times New Roman"/>
          <w:color w:val="000000"/>
          <w:sz w:val="28"/>
          <w:szCs w:val="28"/>
          <w:lang w:val="az-Latn-AZ" w:eastAsia="ru-RU"/>
        </w:rPr>
        <w:t>1.37.</w:t>
      </w:r>
      <w:r>
        <w:rPr>
          <w:rFonts w:ascii="Times New Roman" w:eastAsia="Times New Roman" w:hAnsi="Times New Roman"/>
          <w:color w:val="000000"/>
          <w:sz w:val="28"/>
          <w:szCs w:val="28"/>
          <w:lang w:val="az-Latn-AZ" w:eastAsia="ru-RU"/>
        </w:rPr>
        <w:t>3.</w:t>
      </w:r>
      <w:r w:rsidRPr="00CC2105">
        <w:rPr>
          <w:rFonts w:ascii="Times New Roman" w:eastAsia="Times New Roman" w:hAnsi="Times New Roman"/>
          <w:color w:val="000000"/>
          <w:sz w:val="28"/>
          <w:szCs w:val="28"/>
          <w:lang w:val="az-Latn-AZ" w:eastAsia="ru-RU"/>
        </w:rPr>
        <w:tab/>
        <w:t>519.2.1-ci və 519.2.2-ci maddələrində “və bununla bağlı məsələlərin” sözləri “məsələlərinin” sözləri ilə əvəz edilsin.</w:t>
      </w:r>
    </w:p>
    <w:p w:rsidR="00DF5CE6" w:rsidRPr="00CC2105" w:rsidRDefault="00DF5CE6" w:rsidP="00DF5CE6">
      <w:pPr>
        <w:spacing w:line="240" w:lineRule="auto"/>
        <w:ind w:firstLine="567"/>
        <w:jc w:val="both"/>
        <w:rPr>
          <w:rFonts w:ascii="Times New Roman" w:eastAsia="Times New Roman" w:hAnsi="Times New Roman"/>
          <w:color w:val="000000"/>
          <w:sz w:val="28"/>
          <w:szCs w:val="28"/>
          <w:lang w:val="az-Latn-AZ"/>
        </w:rPr>
      </w:pPr>
    </w:p>
    <w:p w:rsidR="00DF5CE6" w:rsidRPr="00CC2105" w:rsidRDefault="00DF5CE6" w:rsidP="00DF5CE6">
      <w:pPr>
        <w:pStyle w:val="mecelle"/>
        <w:spacing w:before="0" w:beforeAutospacing="0" w:after="0" w:afterAutospacing="0"/>
        <w:ind w:firstLine="567"/>
        <w:jc w:val="both"/>
        <w:rPr>
          <w:b/>
          <w:bCs/>
          <w:sz w:val="28"/>
          <w:szCs w:val="28"/>
          <w:lang w:val="az-Latn-AZ"/>
        </w:rPr>
      </w:pPr>
      <w:r w:rsidRPr="00CC2105">
        <w:rPr>
          <w:b/>
          <w:bCs/>
          <w:sz w:val="28"/>
          <w:szCs w:val="28"/>
          <w:lang w:val="az-Latn-AZ"/>
        </w:rPr>
        <w:t>Maddə 2. Keçid müddəaları</w:t>
      </w:r>
    </w:p>
    <w:p w:rsidR="00DF5CE6" w:rsidRPr="00CC2105" w:rsidRDefault="00DF5CE6" w:rsidP="00DF5CE6">
      <w:pPr>
        <w:pStyle w:val="mecelle"/>
        <w:spacing w:before="0" w:beforeAutospacing="0" w:after="0" w:afterAutospacing="0"/>
        <w:ind w:firstLine="567"/>
        <w:jc w:val="both"/>
        <w:rPr>
          <w:b/>
          <w:bCs/>
          <w:sz w:val="28"/>
          <w:szCs w:val="28"/>
          <w:lang w:val="az-Latn-AZ"/>
        </w:rPr>
      </w:pPr>
    </w:p>
    <w:p w:rsidR="00DF5CE6" w:rsidRPr="00CC2105" w:rsidRDefault="00DF5CE6" w:rsidP="00DF5CE6">
      <w:pPr>
        <w:pStyle w:val="mecelle"/>
        <w:spacing w:before="0" w:beforeAutospacing="0" w:after="0" w:afterAutospacing="0"/>
        <w:ind w:firstLine="567"/>
        <w:jc w:val="both"/>
        <w:rPr>
          <w:bCs/>
          <w:sz w:val="28"/>
          <w:szCs w:val="28"/>
          <w:lang w:val="az-Latn-AZ"/>
        </w:rPr>
      </w:pPr>
      <w:r w:rsidRPr="00CC2105">
        <w:rPr>
          <w:bCs/>
          <w:sz w:val="28"/>
          <w:szCs w:val="28"/>
          <w:lang w:val="az-Latn-AZ"/>
        </w:rPr>
        <w:t xml:space="preserve">2.1. Bu Qanunun ev dustaqlığı qətimkan tədbiri ilə bağlı müddəaları </w:t>
      </w:r>
      <w:r w:rsidRPr="00CC2105">
        <w:rPr>
          <w:sz w:val="28"/>
          <w:szCs w:val="28"/>
          <w:lang w:val="az-Latn-AZ"/>
        </w:rPr>
        <w:t xml:space="preserve">müvafiq icra hakimiyyəti orqanı tərəfindən təsdiq edilən </w:t>
      </w:r>
      <w:r w:rsidRPr="00CC2105">
        <w:rPr>
          <w:bCs/>
          <w:sz w:val="28"/>
          <w:szCs w:val="28"/>
          <w:lang w:val="az-Latn-AZ"/>
        </w:rPr>
        <w:t xml:space="preserve">elektron nəzarət vasitələrinin </w:t>
      </w:r>
      <w:r w:rsidRPr="00CC2105">
        <w:rPr>
          <w:sz w:val="28"/>
          <w:szCs w:val="28"/>
          <w:lang w:val="az-Latn-AZ"/>
        </w:rPr>
        <w:t>siyahısı və tətbiqi qaydaları i</w:t>
      </w:r>
      <w:r w:rsidRPr="00CC2105">
        <w:rPr>
          <w:bCs/>
          <w:sz w:val="28"/>
          <w:szCs w:val="28"/>
          <w:lang w:val="az-Latn-AZ"/>
        </w:rPr>
        <w:t>lə eyni gündə qüvvəyə minir;</w:t>
      </w:r>
    </w:p>
    <w:p w:rsidR="00DF5CE6" w:rsidRPr="00CC2105" w:rsidRDefault="00DF5CE6" w:rsidP="00DF5CE6">
      <w:pPr>
        <w:pStyle w:val="mecelle"/>
        <w:spacing w:before="0" w:beforeAutospacing="0" w:after="0" w:afterAutospacing="0"/>
        <w:ind w:firstLine="567"/>
        <w:jc w:val="both"/>
        <w:rPr>
          <w:sz w:val="28"/>
          <w:szCs w:val="28"/>
          <w:lang w:val="az-Latn-AZ"/>
        </w:rPr>
      </w:pPr>
      <w:r w:rsidRPr="00CC2105">
        <w:rPr>
          <w:sz w:val="28"/>
          <w:szCs w:val="28"/>
          <w:lang w:val="az-Latn-AZ"/>
        </w:rPr>
        <w:t xml:space="preserve">2.2. </w:t>
      </w:r>
      <w:r w:rsidRPr="00CC2105">
        <w:rPr>
          <w:rFonts w:eastAsia="Times New Roman"/>
          <w:sz w:val="28"/>
          <w:szCs w:val="28"/>
          <w:lang w:val="az-Latn-AZ"/>
        </w:rPr>
        <w:t>Bu Qanunun 1.34-cü maddəsi müvafiq icra hakimiyyəti orqanının narkomaniya xəstəliyi ilə əlaqədar tibbi xarakterli məcburi tədbirlərin həyata keçirildiyi tibb müəssisəsinin fəaliyyətə başladığı gündən qüvvəyə minir;</w:t>
      </w:r>
    </w:p>
    <w:p w:rsidR="00DF5CE6" w:rsidRPr="00CC2105" w:rsidRDefault="00DF5CE6" w:rsidP="00DF5CE6">
      <w:pPr>
        <w:spacing w:line="240" w:lineRule="auto"/>
        <w:ind w:firstLine="567"/>
        <w:jc w:val="both"/>
        <w:rPr>
          <w:rFonts w:ascii="Times New Roman" w:hAnsi="Times New Roman"/>
          <w:sz w:val="28"/>
          <w:szCs w:val="28"/>
          <w:lang w:val="az-Latn-AZ"/>
        </w:rPr>
      </w:pPr>
      <w:r w:rsidRPr="00CC2105">
        <w:rPr>
          <w:rFonts w:ascii="Times New Roman" w:eastAsia="Times New Roman" w:hAnsi="Times New Roman"/>
          <w:sz w:val="28"/>
          <w:szCs w:val="28"/>
          <w:lang w:val="az-Latn-AZ" w:eastAsia="ru-RU"/>
        </w:rPr>
        <w:t xml:space="preserve">2.3. </w:t>
      </w:r>
      <w:r w:rsidRPr="00CC2105">
        <w:rPr>
          <w:rFonts w:ascii="Times New Roman" w:hAnsi="Times New Roman"/>
          <w:sz w:val="28"/>
          <w:szCs w:val="28"/>
          <w:lang w:val="az-Latn-AZ"/>
        </w:rPr>
        <w:t>Bu Qanunun digər müddəaları dərc edildiyi gündən qüvvəyə minir.</w:t>
      </w:r>
    </w:p>
    <w:p w:rsidR="00DF5CE6" w:rsidRPr="00CC2105" w:rsidRDefault="00DF5CE6" w:rsidP="00DF5CE6">
      <w:pPr>
        <w:spacing w:line="240" w:lineRule="auto"/>
        <w:rPr>
          <w:rFonts w:ascii="Times New Roman" w:eastAsia="Times New Roman" w:hAnsi="Times New Roman"/>
          <w:color w:val="000000"/>
          <w:sz w:val="28"/>
          <w:szCs w:val="28"/>
          <w:lang w:val="az-Latn-AZ" w:eastAsia="ru-RU"/>
        </w:rPr>
      </w:pPr>
    </w:p>
    <w:p w:rsidR="00DF5CE6" w:rsidRPr="00CC2105" w:rsidRDefault="00DF5CE6" w:rsidP="00DF5CE6">
      <w:pPr>
        <w:spacing w:line="240" w:lineRule="auto"/>
        <w:rPr>
          <w:rFonts w:ascii="Times New Roman" w:eastAsia="Times New Roman" w:hAnsi="Times New Roman"/>
          <w:color w:val="000000"/>
          <w:sz w:val="28"/>
          <w:szCs w:val="28"/>
          <w:lang w:val="az-Latn-AZ" w:eastAsia="ru-RU"/>
        </w:rPr>
      </w:pPr>
    </w:p>
    <w:p w:rsidR="00DF5CE6" w:rsidRDefault="00DF5CE6" w:rsidP="00DF5CE6">
      <w:pPr>
        <w:spacing w:line="240" w:lineRule="auto"/>
        <w:rPr>
          <w:rFonts w:ascii="Times New Roman" w:eastAsia="Times New Roman" w:hAnsi="Times New Roman"/>
          <w:color w:val="000000"/>
          <w:sz w:val="28"/>
          <w:szCs w:val="28"/>
          <w:lang w:val="az-Latn-AZ" w:eastAsia="ru-RU"/>
        </w:rPr>
      </w:pPr>
    </w:p>
    <w:p w:rsidR="00DF5CE6" w:rsidRDefault="00DF5CE6" w:rsidP="00DF5CE6">
      <w:pPr>
        <w:spacing w:line="240" w:lineRule="auto"/>
        <w:rPr>
          <w:rFonts w:ascii="Times New Roman" w:eastAsia="Times New Roman" w:hAnsi="Times New Roman"/>
          <w:color w:val="000000"/>
          <w:sz w:val="28"/>
          <w:szCs w:val="28"/>
          <w:lang w:val="az-Latn-AZ" w:eastAsia="ru-RU"/>
        </w:rPr>
      </w:pPr>
    </w:p>
    <w:p w:rsidR="00DF5CE6" w:rsidRPr="00CC2105" w:rsidRDefault="00DF5CE6" w:rsidP="00DF5CE6">
      <w:pPr>
        <w:spacing w:line="240" w:lineRule="auto"/>
        <w:rPr>
          <w:rFonts w:ascii="Times New Roman" w:eastAsia="Times New Roman" w:hAnsi="Times New Roman"/>
          <w:color w:val="000000"/>
          <w:sz w:val="28"/>
          <w:szCs w:val="28"/>
          <w:lang w:val="az-Latn-AZ" w:eastAsia="ru-RU"/>
        </w:rPr>
      </w:pPr>
    </w:p>
    <w:p w:rsidR="00DF5CE6" w:rsidRPr="00CC2105" w:rsidRDefault="00DF5CE6" w:rsidP="00DF5CE6">
      <w:pPr>
        <w:spacing w:line="240" w:lineRule="auto"/>
        <w:ind w:left="4248" w:firstLine="708"/>
        <w:jc w:val="center"/>
        <w:rPr>
          <w:rFonts w:ascii="Times New Roman" w:eastAsia="Times New Roman" w:hAnsi="Times New Roman"/>
          <w:b/>
          <w:color w:val="000000"/>
          <w:sz w:val="28"/>
          <w:szCs w:val="28"/>
          <w:lang w:val="az-Latn-AZ" w:eastAsia="ru-RU"/>
        </w:rPr>
      </w:pPr>
      <w:r w:rsidRPr="00CC2105">
        <w:rPr>
          <w:rFonts w:ascii="Times New Roman" w:eastAsia="Times New Roman" w:hAnsi="Times New Roman"/>
          <w:b/>
          <w:bCs/>
          <w:color w:val="000000"/>
          <w:sz w:val="28"/>
          <w:szCs w:val="28"/>
          <w:lang w:val="az-Latn-AZ" w:eastAsia="ru-RU"/>
        </w:rPr>
        <w:t>İlham Əliyev</w:t>
      </w:r>
    </w:p>
    <w:p w:rsidR="00DF5CE6" w:rsidRPr="00CC2105" w:rsidRDefault="00DF5CE6" w:rsidP="00DF5CE6">
      <w:pPr>
        <w:spacing w:line="240" w:lineRule="auto"/>
        <w:jc w:val="right"/>
        <w:rPr>
          <w:rFonts w:ascii="Times New Roman" w:eastAsia="Times New Roman" w:hAnsi="Times New Roman"/>
          <w:b/>
          <w:color w:val="000000"/>
          <w:sz w:val="28"/>
          <w:szCs w:val="28"/>
          <w:lang w:val="az-Latn-AZ" w:eastAsia="ru-RU"/>
        </w:rPr>
      </w:pPr>
      <w:r w:rsidRPr="00CC2105">
        <w:rPr>
          <w:rFonts w:ascii="Times New Roman" w:eastAsia="Times New Roman" w:hAnsi="Times New Roman"/>
          <w:b/>
          <w:bCs/>
          <w:color w:val="000000"/>
          <w:sz w:val="28"/>
          <w:szCs w:val="28"/>
          <w:lang w:val="az-Latn-AZ" w:eastAsia="ru-RU"/>
        </w:rPr>
        <w:t>Azərbaycan Respublikasının Prezidenti</w:t>
      </w:r>
    </w:p>
    <w:p w:rsidR="00DF5CE6" w:rsidRDefault="00DF5CE6" w:rsidP="00DF5CE6">
      <w:pPr>
        <w:spacing w:line="240" w:lineRule="auto"/>
        <w:rPr>
          <w:rFonts w:ascii="Times New Roman" w:eastAsia="Times New Roman" w:hAnsi="Times New Roman"/>
          <w:color w:val="000000"/>
          <w:sz w:val="28"/>
          <w:szCs w:val="28"/>
          <w:lang w:val="az-Latn-AZ" w:eastAsia="ru-RU"/>
        </w:rPr>
      </w:pPr>
    </w:p>
    <w:p w:rsidR="00DF5CE6" w:rsidRPr="00CC2105" w:rsidRDefault="00DF5CE6" w:rsidP="00DF5CE6">
      <w:pPr>
        <w:spacing w:line="240" w:lineRule="auto"/>
        <w:rPr>
          <w:rFonts w:ascii="Times New Roman" w:eastAsia="Times New Roman" w:hAnsi="Times New Roman"/>
          <w:color w:val="000000"/>
          <w:sz w:val="28"/>
          <w:szCs w:val="28"/>
          <w:lang w:val="az-Latn-AZ" w:eastAsia="ru-RU"/>
        </w:rPr>
      </w:pPr>
    </w:p>
    <w:p w:rsidR="00DF5CE6" w:rsidRPr="00CC2105" w:rsidRDefault="00DF5CE6" w:rsidP="00DF5CE6">
      <w:pPr>
        <w:spacing w:line="240" w:lineRule="auto"/>
        <w:rPr>
          <w:rFonts w:ascii="Times New Roman" w:eastAsia="Times New Roman" w:hAnsi="Times New Roman"/>
          <w:color w:val="000000"/>
          <w:sz w:val="28"/>
          <w:szCs w:val="28"/>
          <w:lang w:val="az-Latn-AZ" w:eastAsia="ru-RU"/>
        </w:rPr>
      </w:pPr>
      <w:r w:rsidRPr="00CC2105">
        <w:rPr>
          <w:rFonts w:ascii="Times New Roman" w:eastAsia="Times New Roman" w:hAnsi="Times New Roman"/>
          <w:color w:val="000000"/>
          <w:sz w:val="28"/>
          <w:szCs w:val="28"/>
          <w:lang w:val="az-Latn-AZ" w:eastAsia="ru-RU"/>
        </w:rPr>
        <w:t>Bakı şəhəri,</w:t>
      </w:r>
      <w:r>
        <w:rPr>
          <w:rFonts w:ascii="Times New Roman" w:eastAsia="Times New Roman" w:hAnsi="Times New Roman"/>
          <w:color w:val="000000"/>
          <w:sz w:val="28"/>
          <w:szCs w:val="28"/>
          <w:lang w:val="az-Latn-AZ" w:eastAsia="ru-RU"/>
        </w:rPr>
        <w:t xml:space="preserve"> 1 dekabr </w:t>
      </w:r>
      <w:r w:rsidRPr="00CC2105">
        <w:rPr>
          <w:rFonts w:ascii="Times New Roman" w:eastAsia="Times New Roman" w:hAnsi="Times New Roman"/>
          <w:color w:val="000000"/>
          <w:sz w:val="28"/>
          <w:szCs w:val="28"/>
          <w:lang w:val="az-Latn-AZ" w:eastAsia="ru-RU"/>
        </w:rPr>
        <w:t>2017-ci il</w:t>
      </w:r>
    </w:p>
    <w:p w:rsidR="00DF5CE6" w:rsidRPr="00CC2105" w:rsidRDefault="00DF5CE6" w:rsidP="00DF5CE6">
      <w:pPr>
        <w:spacing w:line="240" w:lineRule="auto"/>
        <w:rPr>
          <w:rFonts w:ascii="Times New Roman" w:hAnsi="Times New Roman"/>
          <w:sz w:val="28"/>
          <w:szCs w:val="28"/>
          <w:lang w:val="az-Latn-AZ"/>
        </w:rPr>
      </w:pPr>
      <w:r w:rsidRPr="00CC2105">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914-VQD</w:t>
      </w:r>
    </w:p>
    <w:p w:rsidR="00DF5CE6" w:rsidRPr="00CC2105" w:rsidRDefault="00DF5CE6" w:rsidP="00DF5CE6">
      <w:pPr>
        <w:spacing w:line="240" w:lineRule="auto"/>
        <w:rPr>
          <w:rFonts w:ascii="Times New Roman" w:hAnsi="Times New Roman"/>
          <w:sz w:val="28"/>
          <w:szCs w:val="28"/>
          <w:lang w:val="az-Latn-AZ"/>
        </w:rPr>
      </w:pPr>
    </w:p>
    <w:p w:rsidR="00292DE6" w:rsidRDefault="00292DE6">
      <w:bookmarkStart w:id="0" w:name="_GoBack"/>
      <w:bookmarkEnd w:id="0"/>
    </w:p>
    <w:sectPr w:rsidR="00292DE6" w:rsidSect="00CC2105">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80" w:rsidRPr="00E414C9" w:rsidRDefault="00DF5CE6">
    <w:pPr>
      <w:pStyle w:val="Header"/>
      <w:jc w:val="right"/>
      <w:rPr>
        <w:sz w:val="20"/>
        <w:szCs w:val="20"/>
      </w:rPr>
    </w:pPr>
    <w:r w:rsidRPr="00E414C9">
      <w:rPr>
        <w:sz w:val="20"/>
        <w:szCs w:val="20"/>
      </w:rPr>
      <w:fldChar w:fldCharType="begin"/>
    </w:r>
    <w:r w:rsidRPr="00E414C9">
      <w:rPr>
        <w:sz w:val="20"/>
        <w:szCs w:val="20"/>
      </w:rPr>
      <w:instrText>PAGE   \* MERGEFORMAT</w:instrText>
    </w:r>
    <w:r w:rsidRPr="00E414C9">
      <w:rPr>
        <w:sz w:val="20"/>
        <w:szCs w:val="20"/>
      </w:rPr>
      <w:fldChar w:fldCharType="separate"/>
    </w:r>
    <w:r w:rsidRPr="00DF5CE6">
      <w:rPr>
        <w:noProof/>
        <w:sz w:val="20"/>
        <w:szCs w:val="20"/>
        <w:lang w:val="az-Latn-AZ"/>
      </w:rPr>
      <w:t>16</w:t>
    </w:r>
    <w:r w:rsidRPr="00E414C9">
      <w:rPr>
        <w:noProof/>
        <w:sz w:val="20"/>
        <w:szCs w:val="20"/>
      </w:rPr>
      <w:fldChar w:fldCharType="end"/>
    </w:r>
  </w:p>
  <w:p w:rsidR="00AD3380" w:rsidRDefault="00DF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5A56"/>
    <w:multiLevelType w:val="multilevel"/>
    <w:tmpl w:val="D7FED2BA"/>
    <w:lvl w:ilvl="0">
      <w:start w:val="1"/>
      <w:numFmt w:val="decimal"/>
      <w:lvlText w:val="%1.1."/>
      <w:lvlJc w:val="left"/>
      <w:pPr>
        <w:ind w:left="1173" w:hanging="4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B9827A8"/>
    <w:multiLevelType w:val="multilevel"/>
    <w:tmpl w:val="0E72AC5C"/>
    <w:lvl w:ilvl="0">
      <w:start w:val="1"/>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lowerRoman"/>
      <w:lvlText w:val="%1.%2.%3.%4."/>
      <w:lvlJc w:val="left"/>
      <w:pPr>
        <w:ind w:left="2502" w:hanging="1440"/>
      </w:pPr>
      <w:rPr>
        <w:rFonts w:hint="default"/>
      </w:rPr>
    </w:lvl>
    <w:lvl w:ilvl="4">
      <w:start w:val="1"/>
      <w:numFmt w:val="lowerRoman"/>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E7648F9"/>
    <w:multiLevelType w:val="multilevel"/>
    <w:tmpl w:val="5C64D43A"/>
    <w:lvl w:ilvl="0">
      <w:start w:val="1"/>
      <w:numFmt w:val="decimal"/>
      <w:lvlText w:val="%1."/>
      <w:lvlJc w:val="left"/>
      <w:pPr>
        <w:ind w:left="525" w:hanging="525"/>
      </w:pPr>
      <w:rPr>
        <w:rFonts w:hint="default"/>
        <w:color w:val="auto"/>
      </w:rPr>
    </w:lvl>
    <w:lvl w:ilvl="1">
      <w:start w:val="11"/>
      <w:numFmt w:val="decimal"/>
      <w:lvlText w:val="%1.%2."/>
      <w:lvlJc w:val="left"/>
      <w:pPr>
        <w:ind w:left="1571" w:hanging="7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3195" w:hanging="108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965" w:hanging="144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735" w:hanging="1800"/>
      </w:pPr>
      <w:rPr>
        <w:rFonts w:hint="default"/>
        <w:color w:val="auto"/>
      </w:rPr>
    </w:lvl>
    <w:lvl w:ilvl="8">
      <w:start w:val="1"/>
      <w:numFmt w:val="decimal"/>
      <w:lvlText w:val="%1.%2.%3.%4.%5.%6.%7.%8.%9."/>
      <w:lvlJc w:val="left"/>
      <w:pPr>
        <w:ind w:left="7800" w:hanging="2160"/>
      </w:pPr>
      <w:rPr>
        <w:rFonts w:hint="default"/>
        <w:color w:val="auto"/>
      </w:rPr>
    </w:lvl>
  </w:abstractNum>
  <w:abstractNum w:abstractNumId="3">
    <w:nsid w:val="68886678"/>
    <w:multiLevelType w:val="multilevel"/>
    <w:tmpl w:val="C2CEE63C"/>
    <w:lvl w:ilvl="0">
      <w:start w:val="1"/>
      <w:numFmt w:val="decimal"/>
      <w:lvlText w:val="%1."/>
      <w:lvlJc w:val="left"/>
      <w:pPr>
        <w:ind w:left="390" w:hanging="390"/>
      </w:pPr>
      <w:rPr>
        <w:rFonts w:eastAsia="Times New Roman" w:hint="default"/>
      </w:rPr>
    </w:lvl>
    <w:lvl w:ilvl="1">
      <w:start w:val="2"/>
      <w:numFmt w:val="decimal"/>
      <w:lvlText w:val="%1.%2."/>
      <w:lvlJc w:val="left"/>
      <w:pPr>
        <w:ind w:left="1425" w:hanging="720"/>
      </w:pPr>
      <w:rPr>
        <w:rFonts w:eastAsia="Times New Roman" w:hint="default"/>
      </w:rPr>
    </w:lvl>
    <w:lvl w:ilvl="2">
      <w:start w:val="1"/>
      <w:numFmt w:val="decimal"/>
      <w:lvlText w:val="%1.%2.%3."/>
      <w:lvlJc w:val="left"/>
      <w:pPr>
        <w:ind w:left="554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5670" w:hanging="144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E6"/>
    <w:rsid w:val="00292DE6"/>
    <w:rsid w:val="00DF5CE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E6"/>
    <w:pPr>
      <w:spacing w:after="0"/>
    </w:pPr>
    <w:rPr>
      <w:rFonts w:ascii="Arial" w:eastAsia="Calibri"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CE6"/>
  </w:style>
  <w:style w:type="paragraph" w:styleId="ListParagraph">
    <w:name w:val="List Paragraph"/>
    <w:basedOn w:val="Normal"/>
    <w:uiPriority w:val="34"/>
    <w:qFormat/>
    <w:rsid w:val="00DF5CE6"/>
    <w:pPr>
      <w:ind w:left="720"/>
      <w:contextualSpacing/>
    </w:pPr>
  </w:style>
  <w:style w:type="character" w:customStyle="1" w:styleId="2">
    <w:name w:val="Основной текст (2)_"/>
    <w:link w:val="20"/>
    <w:rsid w:val="00DF5CE6"/>
    <w:rPr>
      <w:rFonts w:ascii="Arial" w:eastAsia="Arial" w:hAnsi="Arial" w:cs="Arial"/>
      <w:shd w:val="clear" w:color="auto" w:fill="FFFFFF"/>
    </w:rPr>
  </w:style>
  <w:style w:type="paragraph" w:customStyle="1" w:styleId="20">
    <w:name w:val="Основной текст (2)"/>
    <w:basedOn w:val="Normal"/>
    <w:link w:val="2"/>
    <w:rsid w:val="00DF5CE6"/>
    <w:pPr>
      <w:widowControl w:val="0"/>
      <w:shd w:val="clear" w:color="auto" w:fill="FFFFFF"/>
      <w:spacing w:before="480" w:after="180" w:line="259" w:lineRule="exact"/>
      <w:jc w:val="both"/>
    </w:pPr>
    <w:rPr>
      <w:rFonts w:eastAsia="Arial" w:cs="Arial"/>
      <w:sz w:val="22"/>
      <w:lang w:val="az-Latn-AZ"/>
    </w:rPr>
  </w:style>
  <w:style w:type="paragraph" w:styleId="Header">
    <w:name w:val="header"/>
    <w:basedOn w:val="Normal"/>
    <w:link w:val="HeaderChar"/>
    <w:uiPriority w:val="99"/>
    <w:unhideWhenUsed/>
    <w:rsid w:val="00DF5CE6"/>
    <w:pPr>
      <w:tabs>
        <w:tab w:val="center" w:pos="4677"/>
        <w:tab w:val="right" w:pos="9355"/>
      </w:tabs>
      <w:spacing w:line="240" w:lineRule="auto"/>
    </w:pPr>
  </w:style>
  <w:style w:type="character" w:customStyle="1" w:styleId="HeaderChar">
    <w:name w:val="Header Char"/>
    <w:basedOn w:val="DefaultParagraphFont"/>
    <w:link w:val="Header"/>
    <w:uiPriority w:val="99"/>
    <w:rsid w:val="00DF5CE6"/>
    <w:rPr>
      <w:rFonts w:ascii="Arial" w:eastAsia="Calibri" w:hAnsi="Arial" w:cs="Times New Roman"/>
      <w:sz w:val="24"/>
      <w:lang w:val="ru-RU"/>
    </w:rPr>
  </w:style>
  <w:style w:type="paragraph" w:customStyle="1" w:styleId="mecelle">
    <w:name w:val="mecelle"/>
    <w:basedOn w:val="Normal"/>
    <w:rsid w:val="00DF5CE6"/>
    <w:pPr>
      <w:spacing w:before="100" w:beforeAutospacing="1" w:after="100" w:afterAutospacing="1" w:line="240" w:lineRule="auto"/>
    </w:pPr>
    <w:rPr>
      <w:rFonts w:ascii="Times New Roman" w:eastAsia="MS Mincho" w:hAnsi="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E6"/>
    <w:pPr>
      <w:spacing w:after="0"/>
    </w:pPr>
    <w:rPr>
      <w:rFonts w:ascii="Arial" w:eastAsia="Calibri"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CE6"/>
  </w:style>
  <w:style w:type="paragraph" w:styleId="ListParagraph">
    <w:name w:val="List Paragraph"/>
    <w:basedOn w:val="Normal"/>
    <w:uiPriority w:val="34"/>
    <w:qFormat/>
    <w:rsid w:val="00DF5CE6"/>
    <w:pPr>
      <w:ind w:left="720"/>
      <w:contextualSpacing/>
    </w:pPr>
  </w:style>
  <w:style w:type="character" w:customStyle="1" w:styleId="2">
    <w:name w:val="Основной текст (2)_"/>
    <w:link w:val="20"/>
    <w:rsid w:val="00DF5CE6"/>
    <w:rPr>
      <w:rFonts w:ascii="Arial" w:eastAsia="Arial" w:hAnsi="Arial" w:cs="Arial"/>
      <w:shd w:val="clear" w:color="auto" w:fill="FFFFFF"/>
    </w:rPr>
  </w:style>
  <w:style w:type="paragraph" w:customStyle="1" w:styleId="20">
    <w:name w:val="Основной текст (2)"/>
    <w:basedOn w:val="Normal"/>
    <w:link w:val="2"/>
    <w:rsid w:val="00DF5CE6"/>
    <w:pPr>
      <w:widowControl w:val="0"/>
      <w:shd w:val="clear" w:color="auto" w:fill="FFFFFF"/>
      <w:spacing w:before="480" w:after="180" w:line="259" w:lineRule="exact"/>
      <w:jc w:val="both"/>
    </w:pPr>
    <w:rPr>
      <w:rFonts w:eastAsia="Arial" w:cs="Arial"/>
      <w:sz w:val="22"/>
      <w:lang w:val="az-Latn-AZ"/>
    </w:rPr>
  </w:style>
  <w:style w:type="paragraph" w:styleId="Header">
    <w:name w:val="header"/>
    <w:basedOn w:val="Normal"/>
    <w:link w:val="HeaderChar"/>
    <w:uiPriority w:val="99"/>
    <w:unhideWhenUsed/>
    <w:rsid w:val="00DF5CE6"/>
    <w:pPr>
      <w:tabs>
        <w:tab w:val="center" w:pos="4677"/>
        <w:tab w:val="right" w:pos="9355"/>
      </w:tabs>
      <w:spacing w:line="240" w:lineRule="auto"/>
    </w:pPr>
  </w:style>
  <w:style w:type="character" w:customStyle="1" w:styleId="HeaderChar">
    <w:name w:val="Header Char"/>
    <w:basedOn w:val="DefaultParagraphFont"/>
    <w:link w:val="Header"/>
    <w:uiPriority w:val="99"/>
    <w:rsid w:val="00DF5CE6"/>
    <w:rPr>
      <w:rFonts w:ascii="Arial" w:eastAsia="Calibri" w:hAnsi="Arial" w:cs="Times New Roman"/>
      <w:sz w:val="24"/>
      <w:lang w:val="ru-RU"/>
    </w:rPr>
  </w:style>
  <w:style w:type="paragraph" w:customStyle="1" w:styleId="mecelle">
    <w:name w:val="mecelle"/>
    <w:basedOn w:val="Normal"/>
    <w:rsid w:val="00DF5CE6"/>
    <w:pPr>
      <w:spacing w:before="100" w:beforeAutospacing="1" w:after="100" w:afterAutospacing="1" w:line="240" w:lineRule="auto"/>
    </w:pPr>
    <w:rPr>
      <w:rFonts w:ascii="Times New Roman" w:eastAsia="MS Mincho"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25279</Words>
  <Characters>14410</Characters>
  <Application>Microsoft Office Word</Application>
  <DocSecurity>0</DocSecurity>
  <Lines>120</Lines>
  <Paragraphs>79</Paragraphs>
  <ScaleCrop>false</ScaleCrop>
  <Company/>
  <LinksUpToDate>false</LinksUpToDate>
  <CharactersWithSpaces>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2017-12-27T08:11:00Z</dcterms:created>
  <dcterms:modified xsi:type="dcterms:W3CDTF">2017-12-27T08:11:00Z</dcterms:modified>
</cp:coreProperties>
</file>