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EE" w:rsidRDefault="008B36EE" w:rsidP="008B36E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B36EE" w:rsidRDefault="008B36EE" w:rsidP="008B36E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B36EE" w:rsidRDefault="008B36EE" w:rsidP="008B36E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B36EE" w:rsidRDefault="008B36EE" w:rsidP="008B36E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B36EE" w:rsidRDefault="008B36EE" w:rsidP="008B36E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B36EE" w:rsidRDefault="008B36EE" w:rsidP="008B36E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B36EE" w:rsidRDefault="008B36EE" w:rsidP="008B36E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39550E">
        <w:rPr>
          <w:rFonts w:ascii="Times New Roman" w:hAnsi="Times New Roman" w:cs="Times New Roman"/>
          <w:sz w:val="32"/>
          <w:szCs w:val="32"/>
          <w:lang w:val="az-Latn-AZ"/>
        </w:rPr>
        <w:t>“Avtomobil nəqliyyatı haqqında” Azərbaycan Respublikasının Qanununda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39550E">
        <w:rPr>
          <w:rFonts w:ascii="Times New Roman" w:hAnsi="Times New Roman" w:cs="Times New Roman"/>
          <w:sz w:val="32"/>
          <w:szCs w:val="32"/>
          <w:lang w:val="az-Latn-AZ"/>
        </w:rPr>
        <w:t>dəyişiklik edilməsi barədə</w:t>
      </w:r>
    </w:p>
    <w:p w:rsidR="008B36EE" w:rsidRDefault="008B36EE" w:rsidP="008B36E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B36EE" w:rsidRPr="00C214FC" w:rsidRDefault="008B36EE" w:rsidP="008B36E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C214FC">
        <w:rPr>
          <w:rFonts w:ascii="Times New Roman" w:hAnsi="Times New Roman"/>
          <w:sz w:val="40"/>
          <w:szCs w:val="40"/>
        </w:rPr>
        <w:t>AZƏRBAYCAN RESPUBLİKASININ QANUNU</w:t>
      </w:r>
    </w:p>
    <w:p w:rsidR="008B36EE" w:rsidRPr="0039550E" w:rsidRDefault="008B36EE" w:rsidP="008B36E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B36EE" w:rsidRDefault="008B36EE" w:rsidP="008B36EE">
      <w:pPr>
        <w:pStyle w:val="20"/>
        <w:shd w:val="clear" w:color="auto" w:fill="auto"/>
        <w:spacing w:after="60" w:line="240" w:lineRule="auto"/>
        <w:ind w:firstLine="620"/>
        <w:jc w:val="both"/>
        <w:rPr>
          <w:rStyle w:val="21"/>
          <w:sz w:val="28"/>
          <w:szCs w:val="28"/>
          <w:lang w:val="az-Latn-AZ"/>
        </w:rPr>
      </w:pPr>
      <w:r w:rsidRPr="0039550E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Məclisi Azərbaycan Respublikası Konstitusiyasının 94-cü maddəsinin I hissəsinin 23-cü bəndini rəhbə</w:t>
      </w:r>
      <w:r>
        <w:rPr>
          <w:rFonts w:ascii="Times New Roman" w:hAnsi="Times New Roman" w:cs="Times New Roman"/>
          <w:sz w:val="28"/>
          <w:szCs w:val="28"/>
          <w:lang w:val="az-Latn-AZ"/>
        </w:rPr>
        <w:t>r tutaraq, “</w:t>
      </w:r>
      <w:r w:rsidRPr="0039550E">
        <w:rPr>
          <w:rFonts w:ascii="Times New Roman" w:hAnsi="Times New Roman" w:cs="Times New Roman"/>
          <w:sz w:val="28"/>
          <w:szCs w:val="28"/>
          <w:lang w:val="az-Latn-AZ"/>
        </w:rPr>
        <w:t>Avtomobil nə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qliyyatı haqqında”</w:t>
      </w:r>
      <w:r w:rsidRPr="0039550E">
        <w:rPr>
          <w:rFonts w:ascii="Times New Roman" w:hAnsi="Times New Roman" w:cs="Times New Roman"/>
          <w:sz w:val="28"/>
          <w:szCs w:val="28"/>
          <w:lang w:val="az-Latn-AZ"/>
        </w:rPr>
        <w:t xml:space="preserve"> Azərbaycan Respublikasının Qanununu “Azərbaycan Respublikasının İnzibati Xətalar Məcəlləsində dəyişikliklər edilməsi barədə” Azərbaycan Respublikasının 2016-cı il 16 dekabr tarixli 468-VQD nömrəli Qanununa </w:t>
      </w:r>
      <w:proofErr w:type="spellStart"/>
      <w:r w:rsidRPr="0039550E">
        <w:rPr>
          <w:rFonts w:ascii="Times New Roman" w:hAnsi="Times New Roman" w:cs="Times New Roman"/>
          <w:sz w:val="28"/>
          <w:szCs w:val="28"/>
          <w:lang w:val="az-Latn-AZ"/>
        </w:rPr>
        <w:t>uyğunlaşdırmaq</w:t>
      </w:r>
      <w:proofErr w:type="spellEnd"/>
      <w:r w:rsidRPr="0039550E">
        <w:rPr>
          <w:rFonts w:ascii="Times New Roman" w:hAnsi="Times New Roman" w:cs="Times New Roman"/>
          <w:sz w:val="28"/>
          <w:szCs w:val="28"/>
          <w:lang w:val="az-Latn-AZ"/>
        </w:rPr>
        <w:t xml:space="preserve"> məqsədi ilə </w:t>
      </w:r>
      <w:r w:rsidRPr="0039550E">
        <w:rPr>
          <w:rStyle w:val="21"/>
          <w:sz w:val="28"/>
          <w:szCs w:val="28"/>
          <w:lang w:val="az-Latn-AZ"/>
        </w:rPr>
        <w:t>qərara alır:</w:t>
      </w:r>
    </w:p>
    <w:p w:rsidR="008B36EE" w:rsidRPr="0039550E" w:rsidRDefault="008B36EE" w:rsidP="008B36EE">
      <w:pPr>
        <w:pStyle w:val="20"/>
        <w:shd w:val="clear" w:color="auto" w:fill="auto"/>
        <w:spacing w:after="6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B36EE" w:rsidRPr="00F00297" w:rsidRDefault="008B36EE" w:rsidP="008B36EE">
      <w:pPr>
        <w:pStyle w:val="20"/>
        <w:shd w:val="clear" w:color="auto" w:fill="auto"/>
        <w:spacing w:after="1617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9550E">
        <w:rPr>
          <w:rFonts w:ascii="Times New Roman" w:hAnsi="Times New Roman" w:cs="Times New Roman"/>
          <w:sz w:val="28"/>
          <w:szCs w:val="28"/>
          <w:lang w:val="az-Latn-AZ"/>
        </w:rPr>
        <w:t>“Avtomobil nəqliyyatı haqqında” Azərbaycan Respublikasının Qanununun (Azərbaycan Respublikasının Qanunvericilik Toplusu, 2008, № 7, maddə 599; 2010, № 4, maddə 276, № 10, maddə 841; 2013, № 11, maddə 1302; 2014, № 4, maddə 342; 2015, № 8, maddə 903, № 12, maddə 1439; 2016, № 2, II kitab, maddə 221; 2017, № 2, maddə 140) 20.3-cü maddəsində “</w:t>
      </w:r>
      <w:proofErr w:type="spellStart"/>
      <w:r w:rsidRPr="0039550E">
        <w:rPr>
          <w:rFonts w:ascii="Times New Roman" w:hAnsi="Times New Roman" w:cs="Times New Roman"/>
          <w:sz w:val="28"/>
          <w:szCs w:val="28"/>
          <w:lang w:val="az-Latn-AZ"/>
        </w:rPr>
        <w:t>avtonəqliyyat</w:t>
      </w:r>
      <w:proofErr w:type="spellEnd"/>
      <w:r w:rsidRPr="0039550E">
        <w:rPr>
          <w:rFonts w:ascii="Times New Roman" w:hAnsi="Times New Roman" w:cs="Times New Roman"/>
          <w:sz w:val="28"/>
          <w:szCs w:val="28"/>
          <w:lang w:val="az-Latn-AZ"/>
        </w:rPr>
        <w:t xml:space="preserve"> vasitələri üçün müəyyən olunmuş dayanacaqlardan” sözləri "xüsusi olaraq müəyyən edilmiş və müvafiq qaydada işarələnmiş taksi minik avtomobillərinin duracaq </w:t>
      </w:r>
      <w:proofErr w:type="spellStart"/>
      <w:r w:rsidRPr="00F00297">
        <w:rPr>
          <w:rFonts w:ascii="Times New Roman" w:hAnsi="Times New Roman" w:cs="Times New Roman"/>
          <w:sz w:val="28"/>
          <w:szCs w:val="28"/>
          <w:lang w:val="az-Latn-AZ"/>
        </w:rPr>
        <w:t>yerlərindən</w:t>
      </w:r>
      <w:proofErr w:type="spellEnd"/>
      <w:r w:rsidRPr="00F00297">
        <w:rPr>
          <w:rFonts w:ascii="Times New Roman" w:hAnsi="Times New Roman" w:cs="Times New Roman"/>
          <w:sz w:val="28"/>
          <w:szCs w:val="28"/>
          <w:lang w:val="az-Latn-AZ"/>
        </w:rPr>
        <w:t>” sözləri ilə əvəz edilsin.</w:t>
      </w:r>
    </w:p>
    <w:p w:rsidR="008B36EE" w:rsidRPr="00F00297" w:rsidRDefault="008B36EE" w:rsidP="008B36EE">
      <w:pPr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</w:t>
      </w: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8B36EE" w:rsidRPr="00F00297" w:rsidRDefault="008B36EE" w:rsidP="008B36EE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</w:p>
    <w:p w:rsidR="008B36EE" w:rsidRPr="00F00297" w:rsidRDefault="008B36EE" w:rsidP="008B36EE">
      <w:pPr>
        <w:ind w:left="720" w:right="15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B36EE" w:rsidRPr="00F00297" w:rsidRDefault="008B36EE" w:rsidP="008B36EE">
      <w:pPr>
        <w:ind w:left="720" w:right="15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B36EE" w:rsidRPr="00F00297" w:rsidRDefault="008B36EE" w:rsidP="008B36EE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00297">
        <w:rPr>
          <w:rFonts w:ascii="Times New Roman" w:hAnsi="Times New Roman" w:cs="Times New Roman"/>
          <w:sz w:val="28"/>
          <w:szCs w:val="28"/>
          <w:lang w:val="az-Latn-AZ"/>
        </w:rPr>
        <w:t>Bakı şəhəri, 15 dekabr 2017-ci il</w:t>
      </w:r>
    </w:p>
    <w:p w:rsidR="008B36EE" w:rsidRPr="00F00297" w:rsidRDefault="008B36EE" w:rsidP="008B36EE">
      <w:pPr>
        <w:tabs>
          <w:tab w:val="left" w:pos="2098"/>
        </w:tabs>
        <w:jc w:val="both"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F00297">
        <w:rPr>
          <w:rFonts w:ascii="Times New Roman" w:hAnsi="Times New Roman" w:cs="Times New Roman"/>
          <w:sz w:val="28"/>
          <w:szCs w:val="28"/>
          <w:lang w:val="az-Latn-AZ"/>
        </w:rPr>
        <w:t>№ 9</w:t>
      </w:r>
      <w:r>
        <w:rPr>
          <w:rFonts w:ascii="Times New Roman" w:hAnsi="Times New Roman" w:cs="Times New Roman"/>
          <w:sz w:val="28"/>
          <w:szCs w:val="28"/>
          <w:lang w:val="az-Latn-AZ"/>
        </w:rPr>
        <w:t>52</w:t>
      </w:r>
      <w:r w:rsidRPr="00F00297">
        <w:rPr>
          <w:rFonts w:ascii="Times New Roman" w:hAnsi="Times New Roman" w:cs="Times New Roman"/>
          <w:sz w:val="28"/>
          <w:szCs w:val="28"/>
          <w:lang w:val="az-Latn-AZ"/>
        </w:rPr>
        <w:t>-VQD</w:t>
      </w:r>
      <w:r w:rsidRPr="00F00297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8B36EE" w:rsidRDefault="008B36EE" w:rsidP="008B36EE">
      <w:pPr>
        <w:pStyle w:val="10"/>
        <w:keepNext/>
        <w:keepLines/>
        <w:shd w:val="clear" w:color="auto" w:fill="auto"/>
        <w:spacing w:before="0" w:line="240" w:lineRule="auto"/>
        <w:ind w:left="6380"/>
        <w:rPr>
          <w:sz w:val="28"/>
          <w:szCs w:val="28"/>
          <w:lang w:val="az-Latn-AZ"/>
        </w:rPr>
      </w:pPr>
    </w:p>
    <w:p w:rsidR="008B36EE" w:rsidRPr="0039550E" w:rsidRDefault="008B36EE" w:rsidP="008B36EE">
      <w:pPr>
        <w:pStyle w:val="10"/>
        <w:keepNext/>
        <w:keepLines/>
        <w:shd w:val="clear" w:color="auto" w:fill="auto"/>
        <w:spacing w:before="0" w:line="240" w:lineRule="auto"/>
        <w:ind w:left="5900"/>
        <w:rPr>
          <w:sz w:val="28"/>
          <w:szCs w:val="28"/>
          <w:lang w:val="az-Latn-AZ"/>
        </w:rPr>
      </w:pPr>
    </w:p>
    <w:p w:rsidR="00AF0F64" w:rsidRPr="008B36EE" w:rsidRDefault="00AF0F64">
      <w:pPr>
        <w:rPr>
          <w:lang w:val="az-Latn-AZ"/>
        </w:rPr>
      </w:pPr>
      <w:bookmarkStart w:id="0" w:name="_GoBack"/>
      <w:bookmarkEnd w:id="0"/>
    </w:p>
    <w:sectPr w:rsidR="00AF0F64" w:rsidRPr="008B36EE" w:rsidSect="0039550E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EE"/>
    <w:rsid w:val="008B36E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6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B36EE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8B36EE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8B36E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8B36E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6EE"/>
    <w:pPr>
      <w:shd w:val="clear" w:color="auto" w:fill="FFFFFF"/>
      <w:spacing w:after="60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8B36EE"/>
    <w:pPr>
      <w:shd w:val="clear" w:color="auto" w:fill="FFFFFF"/>
      <w:spacing w:before="60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8B36EE"/>
    <w:pPr>
      <w:shd w:val="clear" w:color="auto" w:fill="FFFFFF"/>
      <w:spacing w:before="174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6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B36EE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8B36EE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8B36E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8B36E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6EE"/>
    <w:pPr>
      <w:shd w:val="clear" w:color="auto" w:fill="FFFFFF"/>
      <w:spacing w:after="60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8B36EE"/>
    <w:pPr>
      <w:shd w:val="clear" w:color="auto" w:fill="FFFFFF"/>
      <w:spacing w:before="60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8B36EE"/>
    <w:pPr>
      <w:shd w:val="clear" w:color="auto" w:fill="FFFFFF"/>
      <w:spacing w:before="174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2018-02-07T12:58:00Z</dcterms:created>
  <dcterms:modified xsi:type="dcterms:W3CDTF">2018-02-07T12:58:00Z</dcterms:modified>
</cp:coreProperties>
</file>