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B" w:rsidRDefault="00EB17BB" w:rsidP="00EB17B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17BB" w:rsidRDefault="00EB17BB" w:rsidP="00EB17B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17BB" w:rsidRDefault="00EB17BB" w:rsidP="00EB17B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17BB" w:rsidRDefault="00EB17BB" w:rsidP="00EB17B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17BB" w:rsidRDefault="00EB17BB" w:rsidP="00EB17B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17BB" w:rsidRDefault="00EB17BB" w:rsidP="00EB17B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17BB" w:rsidRPr="00E76648" w:rsidRDefault="00EB17BB" w:rsidP="00EB17BB">
      <w:pPr>
        <w:shd w:val="clear" w:color="auto" w:fill="FFFFFF"/>
        <w:tabs>
          <w:tab w:val="left" w:pos="5103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6648">
        <w:rPr>
          <w:rFonts w:ascii="Times New Roman" w:hAnsi="Times New Roman"/>
          <w:b/>
          <w:sz w:val="32"/>
          <w:szCs w:val="32"/>
        </w:rPr>
        <w:t>Azərbaycan Respublikasının Mülki Məcəlləsində dəyişikliklər edilməsi haqqında</w:t>
      </w:r>
    </w:p>
    <w:p w:rsidR="00EB17BB" w:rsidRPr="001C4199" w:rsidRDefault="00EB17BB" w:rsidP="00EB17BB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40"/>
          <w:szCs w:val="40"/>
        </w:rPr>
      </w:pPr>
    </w:p>
    <w:p w:rsidR="00EB17BB" w:rsidRPr="001C4199" w:rsidRDefault="00EB17BB" w:rsidP="00EB17BB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40"/>
          <w:szCs w:val="40"/>
        </w:rPr>
      </w:pPr>
      <w:r w:rsidRPr="001C4199">
        <w:rPr>
          <w:rFonts w:eastAsia="Calibri"/>
          <w:b/>
          <w:sz w:val="40"/>
          <w:szCs w:val="40"/>
        </w:rPr>
        <w:t>AZƏRBAYCAN RESPULİKASININ QANUNU</w:t>
      </w:r>
    </w:p>
    <w:p w:rsidR="00EB17BB" w:rsidRPr="00DB3F42" w:rsidRDefault="00EB17BB" w:rsidP="00EB17BB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B17BB" w:rsidRDefault="00EB17BB" w:rsidP="00EB17BB">
      <w:pPr>
        <w:shd w:val="clear" w:color="auto" w:fill="FFFFFF"/>
        <w:spacing w:before="12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10-cu bəndini rəhbər tutaraq </w:t>
      </w:r>
      <w:r w:rsidRPr="00DB3F42">
        <w:rPr>
          <w:rFonts w:ascii="Times New Roman" w:hAnsi="Times New Roman"/>
          <w:b/>
          <w:sz w:val="28"/>
          <w:szCs w:val="28"/>
        </w:rPr>
        <w:t>qərara alır:</w:t>
      </w:r>
    </w:p>
    <w:p w:rsidR="00EB17BB" w:rsidRPr="00DB3F42" w:rsidRDefault="00EB17BB" w:rsidP="00EB17BB">
      <w:pPr>
        <w:shd w:val="clear" w:color="auto" w:fill="FFFFFF"/>
        <w:spacing w:before="12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B17BB" w:rsidRDefault="00EB17BB" w:rsidP="00EB17BB">
      <w:pPr>
        <w:spacing w:before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 xml:space="preserve">Azərbaycan Respublikasının Mülki Məcəlləsində </w:t>
      </w:r>
      <w:r w:rsidRPr="00DB3F42">
        <w:rPr>
          <w:rFonts w:ascii="Times New Roman" w:hAnsi="Times New Roman"/>
          <w:bCs/>
          <w:iCs/>
          <w:sz w:val="28"/>
          <w:szCs w:val="28"/>
        </w:rPr>
        <w:t xml:space="preserve">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</w:t>
      </w:r>
      <w:r w:rsidRPr="00DB3F42">
        <w:rPr>
          <w:rFonts w:ascii="Times New Roman" w:hAnsi="Times New Roman"/>
          <w:sz w:val="28"/>
          <w:szCs w:val="28"/>
        </w:rPr>
        <w:t>maddə 768) aşağıdakı dəyişikliklər edilsin:</w:t>
      </w:r>
    </w:p>
    <w:p w:rsidR="00EB17BB" w:rsidRPr="00DB3F42" w:rsidRDefault="00EB17BB" w:rsidP="00EB17BB">
      <w:pPr>
        <w:spacing w:before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17BB" w:rsidRDefault="00EB17BB" w:rsidP="00EB17BB">
      <w:pPr>
        <w:spacing w:before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 xml:space="preserve">1. 43.5-ci maddədə “(qeyri-kommersiya hüquqi şəxsləri)” sözlərindən sonra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42">
        <w:rPr>
          <w:rFonts w:ascii="Times New Roman" w:hAnsi="Times New Roman"/>
          <w:sz w:val="28"/>
          <w:szCs w:val="28"/>
        </w:rPr>
        <w:t>“, habelə ümumdövlət və ictimai əhəmiyyət daşıyan fəaliyyətlə məşğul olan (publik hüquqi şəxslər)” sözləri əlavə edil</w:t>
      </w:r>
      <w:r>
        <w:rPr>
          <w:rFonts w:ascii="Times New Roman" w:hAnsi="Times New Roman"/>
          <w:sz w:val="28"/>
          <w:szCs w:val="28"/>
        </w:rPr>
        <w:t>sin.</w:t>
      </w:r>
    </w:p>
    <w:p w:rsidR="00EB17BB" w:rsidRPr="00DB3F42" w:rsidRDefault="00EB17BB" w:rsidP="00EB17BB">
      <w:pPr>
        <w:tabs>
          <w:tab w:val="left" w:pos="5103"/>
        </w:tabs>
        <w:spacing w:before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17BB" w:rsidRPr="00DB3F42" w:rsidRDefault="00EB17BB" w:rsidP="00EB17BB">
      <w:pPr>
        <w:spacing w:before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</w:t>
      </w:r>
      <w:r w:rsidRPr="00DB3F42">
        <w:rPr>
          <w:rFonts w:ascii="Times New Roman" w:hAnsi="Times New Roman"/>
          <w:sz w:val="28"/>
          <w:szCs w:val="28"/>
        </w:rPr>
        <w:t>şağıdakı məzmunda 43.7-ci maddə əlavə edilsin:</w:t>
      </w:r>
    </w:p>
    <w:p w:rsidR="00EB17BB" w:rsidRPr="00DB3F42" w:rsidRDefault="00EB17BB" w:rsidP="00EB17BB">
      <w:pPr>
        <w:spacing w:before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>“43.7. Publik hüquqi şəxslərin fəaliyyəti bu Məcəllə və “Publik hüquqi şəxslər haqqında” Azərbaycan Respublikasının Qanunu ilə tənzimlənir.”.</w:t>
      </w:r>
    </w:p>
    <w:p w:rsidR="00EB17BB" w:rsidRPr="00DB3F42" w:rsidRDefault="00EB17BB" w:rsidP="00EB17BB">
      <w:pPr>
        <w:spacing w:before="6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</w:p>
    <w:p w:rsidR="00EB17BB" w:rsidRDefault="00EB17BB" w:rsidP="00EB17B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17BB" w:rsidRDefault="00EB17BB" w:rsidP="00EB17B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17BB" w:rsidRPr="00DB3F42" w:rsidRDefault="00EB17BB" w:rsidP="00EB17B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17BB" w:rsidRDefault="00EB17BB" w:rsidP="00EB17BB">
      <w:pPr>
        <w:spacing w:line="240" w:lineRule="auto"/>
        <w:ind w:left="3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İlham Əliyev</w:t>
      </w:r>
    </w:p>
    <w:p w:rsidR="00EB17BB" w:rsidRDefault="00EB17BB" w:rsidP="00EB17BB">
      <w:pPr>
        <w:spacing w:line="240" w:lineRule="auto"/>
        <w:ind w:left="3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Azərbaycan Respublikasının Prezidenti</w:t>
      </w:r>
    </w:p>
    <w:p w:rsidR="00EB17BB" w:rsidRDefault="00EB17BB" w:rsidP="00EB1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7BB" w:rsidRDefault="00EB17BB" w:rsidP="00EB17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B17BB" w:rsidRDefault="00EB17BB" w:rsidP="00EB17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Bakı şəhəri, 29 dekabr 2015-ci il</w:t>
      </w:r>
    </w:p>
    <w:p w:rsidR="00EB17BB" w:rsidRDefault="00EB17BB" w:rsidP="00EB17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98-VQD</w:t>
      </w:r>
    </w:p>
    <w:p w:rsidR="00EB17BB" w:rsidRPr="00754958" w:rsidRDefault="00EB17BB" w:rsidP="00EB1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4911" w:rsidRDefault="00F24911">
      <w:bookmarkStart w:id="0" w:name="_GoBack"/>
      <w:bookmarkEnd w:id="0"/>
    </w:p>
    <w:sectPr w:rsidR="00F24911" w:rsidSect="00230648">
      <w:headerReference w:type="default" r:id="rId5"/>
      <w:footerReference w:type="default" r:id="rId6"/>
      <w:pgSz w:w="11906" w:h="16838"/>
      <w:pgMar w:top="1304" w:right="1247" w:bottom="130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82" w:rsidRPr="001C4199" w:rsidRDefault="00EB17BB">
    <w:pPr>
      <w:pStyle w:val="Footer"/>
      <w:jc w:val="right"/>
      <w:rPr>
        <w:color w:val="FFFFFF"/>
      </w:rPr>
    </w:pPr>
    <w:r w:rsidRPr="001C4199">
      <w:rPr>
        <w:color w:val="FFFFFF"/>
      </w:rPr>
      <w:fldChar w:fldCharType="begin"/>
    </w:r>
    <w:r w:rsidRPr="001C4199">
      <w:rPr>
        <w:color w:val="FFFFFF"/>
      </w:rPr>
      <w:instrText xml:space="preserve"> PAGE   \* MERGEFORMAT </w:instrText>
    </w:r>
    <w:r w:rsidRPr="001C4199">
      <w:rPr>
        <w:color w:val="FFFFFF"/>
      </w:rPr>
      <w:fldChar w:fldCharType="separate"/>
    </w:r>
    <w:r>
      <w:rPr>
        <w:noProof/>
        <w:color w:val="FFFFFF"/>
      </w:rPr>
      <w:t>2</w:t>
    </w:r>
    <w:r w:rsidRPr="001C4199">
      <w:rPr>
        <w:color w:val="FFFFFF"/>
      </w:rPr>
      <w:fldChar w:fldCharType="end"/>
    </w:r>
  </w:p>
  <w:p w:rsidR="008E0482" w:rsidRDefault="00EB17B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0" w:rsidRDefault="00EB17B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B17BB">
      <w:rPr>
        <w:noProof/>
        <w:lang w:val="ru-RU"/>
      </w:rPr>
      <w:t>2</w:t>
    </w:r>
    <w:r>
      <w:fldChar w:fldCharType="end"/>
    </w:r>
  </w:p>
  <w:p w:rsidR="00D31C90" w:rsidRDefault="00EB1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B"/>
    <w:rsid w:val="00EB17BB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B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1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BB"/>
    <w:rPr>
      <w:rFonts w:ascii="Calibri" w:eastAsia="Calibri" w:hAnsi="Calibri" w:cs="Times New Roman"/>
    </w:rPr>
  </w:style>
  <w:style w:type="paragraph" w:styleId="NormalWeb">
    <w:name w:val="Normal (Web)"/>
    <w:aliases w:val=" Знак,Знак"/>
    <w:basedOn w:val="Normal"/>
    <w:link w:val="NormalWebChar"/>
    <w:uiPriority w:val="99"/>
    <w:unhideWhenUsed/>
    <w:rsid w:val="00EB1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7BB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BB"/>
    <w:rPr>
      <w:rFonts w:ascii="Calibri" w:eastAsia="Calibri" w:hAnsi="Calibri" w:cs="Times New Roman"/>
    </w:rPr>
  </w:style>
  <w:style w:type="character" w:customStyle="1" w:styleId="NormalWebChar">
    <w:name w:val="Normal (Web) Char"/>
    <w:aliases w:val=" Знак Char,Знак Char"/>
    <w:link w:val="NormalWeb"/>
    <w:uiPriority w:val="99"/>
    <w:locked/>
    <w:rsid w:val="00EB17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B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1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BB"/>
    <w:rPr>
      <w:rFonts w:ascii="Calibri" w:eastAsia="Calibri" w:hAnsi="Calibri" w:cs="Times New Roman"/>
    </w:rPr>
  </w:style>
  <w:style w:type="paragraph" w:styleId="NormalWeb">
    <w:name w:val="Normal (Web)"/>
    <w:aliases w:val=" Знак,Знак"/>
    <w:basedOn w:val="Normal"/>
    <w:link w:val="NormalWebChar"/>
    <w:uiPriority w:val="99"/>
    <w:unhideWhenUsed/>
    <w:rsid w:val="00EB1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7BB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BB"/>
    <w:rPr>
      <w:rFonts w:ascii="Calibri" w:eastAsia="Calibri" w:hAnsi="Calibri" w:cs="Times New Roman"/>
    </w:rPr>
  </w:style>
  <w:style w:type="character" w:customStyle="1" w:styleId="NormalWebChar">
    <w:name w:val="Normal (Web) Char"/>
    <w:aliases w:val=" Знак Char,Знак Char"/>
    <w:link w:val="NormalWeb"/>
    <w:uiPriority w:val="99"/>
    <w:locked/>
    <w:rsid w:val="00EB17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2016-02-24T13:19:00Z</dcterms:created>
  <dcterms:modified xsi:type="dcterms:W3CDTF">2016-02-24T13:19:00Z</dcterms:modified>
</cp:coreProperties>
</file>