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2C" w:rsidRPr="00067991" w:rsidRDefault="00A2122C" w:rsidP="00A2122C">
      <w:pPr>
        <w:spacing w:after="0" w:line="240" w:lineRule="auto"/>
        <w:jc w:val="center"/>
        <w:rPr>
          <w:rFonts w:ascii="Times New Roman" w:hAnsi="Times New Roman"/>
          <w:b/>
          <w:bCs/>
          <w:sz w:val="32"/>
          <w:szCs w:val="28"/>
        </w:rPr>
      </w:pPr>
    </w:p>
    <w:p w:rsidR="00A2122C" w:rsidRDefault="00A2122C" w:rsidP="00A2122C">
      <w:pPr>
        <w:spacing w:after="0" w:line="240" w:lineRule="auto"/>
        <w:jc w:val="center"/>
        <w:rPr>
          <w:rFonts w:ascii="Times New Roman" w:hAnsi="Times New Roman"/>
          <w:b/>
          <w:bCs/>
          <w:sz w:val="32"/>
          <w:szCs w:val="28"/>
        </w:rPr>
      </w:pPr>
    </w:p>
    <w:p w:rsidR="00A2122C" w:rsidRDefault="00A2122C" w:rsidP="00A2122C">
      <w:pPr>
        <w:spacing w:after="0" w:line="240" w:lineRule="auto"/>
        <w:jc w:val="center"/>
        <w:rPr>
          <w:rFonts w:ascii="Times New Roman" w:hAnsi="Times New Roman"/>
          <w:b/>
          <w:bCs/>
          <w:sz w:val="32"/>
          <w:szCs w:val="28"/>
        </w:rPr>
      </w:pPr>
    </w:p>
    <w:p w:rsidR="00A2122C" w:rsidRDefault="00A2122C" w:rsidP="00A2122C">
      <w:pPr>
        <w:spacing w:after="0" w:line="240" w:lineRule="auto"/>
        <w:jc w:val="center"/>
        <w:rPr>
          <w:rFonts w:ascii="Times New Roman" w:hAnsi="Times New Roman"/>
          <w:b/>
          <w:bCs/>
          <w:sz w:val="32"/>
          <w:szCs w:val="28"/>
        </w:rPr>
      </w:pPr>
    </w:p>
    <w:p w:rsidR="00A2122C" w:rsidRDefault="00A2122C" w:rsidP="00A2122C">
      <w:pPr>
        <w:spacing w:after="0" w:line="240" w:lineRule="auto"/>
        <w:jc w:val="center"/>
        <w:rPr>
          <w:rFonts w:ascii="Times New Roman" w:hAnsi="Times New Roman"/>
          <w:b/>
          <w:bCs/>
          <w:sz w:val="32"/>
          <w:szCs w:val="28"/>
        </w:rPr>
      </w:pPr>
    </w:p>
    <w:p w:rsidR="00A2122C" w:rsidRPr="00422BF1" w:rsidRDefault="00A2122C" w:rsidP="00A2122C">
      <w:pPr>
        <w:spacing w:after="0" w:line="240" w:lineRule="auto"/>
        <w:jc w:val="center"/>
        <w:rPr>
          <w:rFonts w:ascii="Times New Roman" w:hAnsi="Times New Roman"/>
          <w:b/>
          <w:bCs/>
          <w:sz w:val="32"/>
          <w:szCs w:val="28"/>
        </w:rPr>
      </w:pPr>
      <w:r w:rsidRPr="00422BF1">
        <w:rPr>
          <w:rFonts w:ascii="Times New Roman" w:hAnsi="Times New Roman"/>
          <w:b/>
          <w:bCs/>
          <w:sz w:val="32"/>
          <w:szCs w:val="28"/>
        </w:rPr>
        <w:t xml:space="preserve">Azərbaycan Respublikasının İnzibati Xətalar Məcəlləsində </w:t>
      </w:r>
    </w:p>
    <w:p w:rsidR="00A2122C" w:rsidRDefault="00A2122C" w:rsidP="00A2122C">
      <w:pPr>
        <w:spacing w:after="0" w:line="240" w:lineRule="auto"/>
        <w:jc w:val="center"/>
        <w:rPr>
          <w:rFonts w:ascii="Times New Roman" w:hAnsi="Times New Roman"/>
          <w:b/>
          <w:bCs/>
          <w:sz w:val="32"/>
          <w:szCs w:val="28"/>
        </w:rPr>
      </w:pPr>
      <w:r w:rsidRPr="00422BF1">
        <w:rPr>
          <w:rFonts w:ascii="Times New Roman" w:hAnsi="Times New Roman"/>
          <w:b/>
          <w:bCs/>
          <w:sz w:val="32"/>
          <w:szCs w:val="28"/>
        </w:rPr>
        <w:t>dəyişikliklər edilməsi haqqında</w:t>
      </w:r>
    </w:p>
    <w:p w:rsidR="00A2122C" w:rsidRDefault="00A2122C" w:rsidP="00A2122C">
      <w:pPr>
        <w:spacing w:after="0" w:line="240" w:lineRule="auto"/>
        <w:jc w:val="center"/>
        <w:rPr>
          <w:rFonts w:ascii="Times New Roman" w:hAnsi="Times New Roman"/>
          <w:b/>
          <w:bCs/>
          <w:sz w:val="32"/>
          <w:szCs w:val="28"/>
        </w:rPr>
      </w:pPr>
    </w:p>
    <w:p w:rsidR="00A2122C" w:rsidRDefault="00A2122C" w:rsidP="00A2122C">
      <w:pPr>
        <w:spacing w:after="0" w:line="240" w:lineRule="auto"/>
        <w:jc w:val="center"/>
        <w:rPr>
          <w:rFonts w:ascii="Times New Roman" w:hAnsi="Times New Roman"/>
          <w:b/>
          <w:bCs/>
          <w:sz w:val="32"/>
          <w:szCs w:val="32"/>
        </w:rPr>
      </w:pPr>
      <w:r>
        <w:rPr>
          <w:rFonts w:ascii="Times New Roman" w:hAnsi="Times New Roman"/>
          <w:b/>
          <w:sz w:val="40"/>
          <w:szCs w:val="40"/>
        </w:rPr>
        <w:t>AZƏRBAYCAN RESPUBLİKASININ QANUNU</w:t>
      </w:r>
    </w:p>
    <w:p w:rsidR="00A2122C" w:rsidRPr="00422BF1" w:rsidRDefault="00A2122C" w:rsidP="00A2122C">
      <w:pPr>
        <w:spacing w:after="0" w:line="240" w:lineRule="auto"/>
        <w:jc w:val="center"/>
        <w:rPr>
          <w:rFonts w:ascii="Times New Roman" w:hAnsi="Times New Roman"/>
          <w:b/>
          <w:bCs/>
          <w:sz w:val="28"/>
          <w:szCs w:val="28"/>
        </w:rPr>
      </w:pPr>
    </w:p>
    <w:p w:rsidR="00A2122C" w:rsidRPr="00422BF1" w:rsidRDefault="00A2122C" w:rsidP="00A2122C">
      <w:pPr>
        <w:spacing w:after="0" w:line="240" w:lineRule="auto"/>
        <w:jc w:val="center"/>
        <w:rPr>
          <w:rFonts w:ascii="Times New Roman" w:hAnsi="Times New Roman"/>
          <w:b/>
          <w:bCs/>
          <w:sz w:val="28"/>
          <w:szCs w:val="28"/>
        </w:rPr>
      </w:pPr>
    </w:p>
    <w:p w:rsidR="00A2122C" w:rsidRDefault="00A2122C" w:rsidP="00A2122C">
      <w:pPr>
        <w:spacing w:after="0" w:line="240" w:lineRule="auto"/>
        <w:ind w:firstLine="567"/>
        <w:jc w:val="both"/>
        <w:rPr>
          <w:rFonts w:ascii="Times New Roman" w:hAnsi="Times New Roman"/>
          <w:b/>
          <w:sz w:val="28"/>
          <w:szCs w:val="28"/>
        </w:rPr>
      </w:pPr>
      <w:r w:rsidRPr="00422BF1">
        <w:rPr>
          <w:rFonts w:ascii="Times New Roman" w:hAnsi="Times New Roman"/>
          <w:sz w:val="28"/>
          <w:szCs w:val="28"/>
        </w:rPr>
        <w:t>Azərbaycan Respublikasının Milli Məclisi Azərbaycan Respublikası Konstitusiyasının 94-cü maddəsinin I hissəsinin 17-ci bəndini rəhbər tutaraq “Reklam haqqında” Azərbaycan Respublikasının Qanununda dəyişikliklər edilməsi barədə” Azərbaycan Respublikasının</w:t>
      </w:r>
      <w:r>
        <w:rPr>
          <w:rFonts w:ascii="Times New Roman" w:hAnsi="Times New Roman"/>
          <w:sz w:val="28"/>
          <w:szCs w:val="28"/>
        </w:rPr>
        <w:t xml:space="preserve"> </w:t>
      </w:r>
      <w:r w:rsidRPr="00422BF1">
        <w:rPr>
          <w:rFonts w:ascii="Times New Roman" w:hAnsi="Times New Roman"/>
          <w:sz w:val="28"/>
          <w:szCs w:val="28"/>
        </w:rPr>
        <w:t>2017-ci il 30 iyun tarixli 755-VQD nömrə</w:t>
      </w:r>
      <w:r>
        <w:rPr>
          <w:rFonts w:ascii="Times New Roman" w:hAnsi="Times New Roman"/>
          <w:sz w:val="28"/>
          <w:szCs w:val="28"/>
        </w:rPr>
        <w:t xml:space="preserve">li </w:t>
      </w:r>
      <w:r w:rsidRPr="00422BF1">
        <w:rPr>
          <w:rFonts w:ascii="Times New Roman" w:hAnsi="Times New Roman"/>
          <w:sz w:val="28"/>
          <w:szCs w:val="28"/>
        </w:rPr>
        <w:t>Qanununun tətbiqi ilə əlaqədar Azərbaycan Respublikasının Milli Mə</w:t>
      </w:r>
      <w:r>
        <w:rPr>
          <w:rFonts w:ascii="Times New Roman" w:hAnsi="Times New Roman"/>
          <w:sz w:val="28"/>
          <w:szCs w:val="28"/>
        </w:rPr>
        <w:t xml:space="preserve">clisi </w:t>
      </w:r>
      <w:r w:rsidRPr="00422BF1">
        <w:rPr>
          <w:rFonts w:ascii="Times New Roman" w:hAnsi="Times New Roman"/>
          <w:b/>
          <w:sz w:val="28"/>
          <w:szCs w:val="28"/>
        </w:rPr>
        <w:t>qərara alır:</w:t>
      </w:r>
    </w:p>
    <w:p w:rsidR="00A2122C" w:rsidRPr="00422BF1" w:rsidRDefault="00A2122C" w:rsidP="00A2122C">
      <w:pPr>
        <w:spacing w:after="0" w:line="240" w:lineRule="auto"/>
        <w:ind w:firstLine="567"/>
        <w:jc w:val="both"/>
        <w:rPr>
          <w:rFonts w:ascii="Times New Roman" w:hAnsi="Times New Roman"/>
          <w:sz w:val="28"/>
          <w:szCs w:val="28"/>
        </w:rPr>
      </w:pPr>
    </w:p>
    <w:p w:rsidR="00A2122C" w:rsidRPr="00422BF1" w:rsidRDefault="00A2122C" w:rsidP="00A2122C">
      <w:pPr>
        <w:spacing w:after="0" w:line="240" w:lineRule="auto"/>
        <w:ind w:firstLine="567"/>
        <w:jc w:val="both"/>
        <w:rPr>
          <w:rFonts w:ascii="Times New Roman" w:hAnsi="Times New Roman"/>
          <w:spacing w:val="2"/>
          <w:sz w:val="28"/>
          <w:szCs w:val="28"/>
        </w:rPr>
      </w:pPr>
      <w:r w:rsidRPr="00422BF1">
        <w:rPr>
          <w:rFonts w:ascii="Times New Roman" w:hAnsi="Times New Roman"/>
          <w:color w:val="000000"/>
          <w:spacing w:val="2"/>
          <w:sz w:val="28"/>
          <w:szCs w:val="28"/>
        </w:rPr>
        <w:t>Azərbaycan Respublikasının İnzibati Xətalar Məcəlləsində</w:t>
      </w:r>
      <w:r>
        <w:rPr>
          <w:rFonts w:ascii="Times New Roman" w:hAnsi="Times New Roman"/>
          <w:spacing w:val="2"/>
          <w:sz w:val="28"/>
          <w:szCs w:val="28"/>
        </w:rPr>
        <w:t xml:space="preserve"> </w:t>
      </w:r>
      <w:r w:rsidRPr="00422BF1">
        <w:rPr>
          <w:rFonts w:ascii="Times New Roman" w:hAnsi="Times New Roman"/>
          <w:spacing w:val="2"/>
          <w:sz w:val="28"/>
          <w:szCs w:val="28"/>
        </w:rPr>
        <w:t>(Azərbaycan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w:t>
      </w:r>
      <w:r>
        <w:rPr>
          <w:rFonts w:ascii="Times New Roman" w:hAnsi="Times New Roman"/>
          <w:spacing w:val="2"/>
          <w:sz w:val="28"/>
          <w:szCs w:val="28"/>
        </w:rPr>
        <w:t>r 331, 344,</w:t>
      </w:r>
      <w:r w:rsidRPr="00422BF1">
        <w:rPr>
          <w:rFonts w:ascii="Times New Roman" w:hAnsi="Times New Roman"/>
          <w:spacing w:val="2"/>
          <w:sz w:val="28"/>
          <w:szCs w:val="28"/>
        </w:rPr>
        <w:t xml:space="preserve"> № 5, maddələr 698, 701, 734, 749, 754, № 6, maddələr 1020, 1033, 1036, №</w:t>
      </w:r>
      <w:r>
        <w:rPr>
          <w:rFonts w:ascii="Times New Roman" w:hAnsi="Times New Roman"/>
          <w:spacing w:val="2"/>
          <w:sz w:val="28"/>
          <w:szCs w:val="28"/>
        </w:rPr>
        <w:t xml:space="preserve"> </w:t>
      </w:r>
      <w:r w:rsidRPr="00422BF1">
        <w:rPr>
          <w:rFonts w:ascii="Times New Roman" w:hAnsi="Times New Roman"/>
          <w:spacing w:val="2"/>
          <w:sz w:val="28"/>
          <w:szCs w:val="28"/>
        </w:rPr>
        <w:t>7, maddələ</w:t>
      </w:r>
      <w:r>
        <w:rPr>
          <w:rFonts w:ascii="Times New Roman" w:hAnsi="Times New Roman"/>
          <w:spacing w:val="2"/>
          <w:sz w:val="28"/>
          <w:szCs w:val="28"/>
        </w:rPr>
        <w:t xml:space="preserve">r 1273, 1296, 1297, 1299; </w:t>
      </w:r>
      <w:r w:rsidRPr="00422BF1">
        <w:rPr>
          <w:rFonts w:ascii="Times New Roman" w:hAnsi="Times New Roman"/>
          <w:spacing w:val="2"/>
          <w:sz w:val="28"/>
          <w:szCs w:val="28"/>
        </w:rPr>
        <w:t xml:space="preserve">Azərbaycan Respublikasının 2017-ci il 20 oktyabr tarixli 811-VQD, 814-VQD, 817-VQD nömrəli, 31 oktyabr tarixli </w:t>
      </w:r>
      <w:r>
        <w:rPr>
          <w:rFonts w:ascii="Times New Roman" w:hAnsi="Times New Roman"/>
          <w:spacing w:val="2"/>
          <w:sz w:val="28"/>
          <w:szCs w:val="28"/>
        </w:rPr>
        <w:t xml:space="preserve">847-VQD, </w:t>
      </w:r>
      <w:r w:rsidRPr="00422BF1">
        <w:rPr>
          <w:rFonts w:ascii="Times New Roman" w:hAnsi="Times New Roman"/>
          <w:spacing w:val="2"/>
          <w:sz w:val="28"/>
          <w:szCs w:val="28"/>
        </w:rPr>
        <w:t>851-VQD nömrə</w:t>
      </w:r>
      <w:r>
        <w:rPr>
          <w:rFonts w:ascii="Times New Roman" w:hAnsi="Times New Roman"/>
          <w:spacing w:val="2"/>
          <w:sz w:val="28"/>
          <w:szCs w:val="28"/>
        </w:rPr>
        <w:t>li,</w:t>
      </w:r>
      <w:r w:rsidRPr="00422BF1">
        <w:rPr>
          <w:rFonts w:ascii="Times New Roman" w:hAnsi="Times New Roman"/>
          <w:spacing w:val="2"/>
          <w:sz w:val="28"/>
          <w:szCs w:val="28"/>
        </w:rPr>
        <w:t xml:space="preserve"> 17 noyabr tarixli </w:t>
      </w:r>
      <w:r>
        <w:rPr>
          <w:rFonts w:ascii="Times New Roman" w:hAnsi="Times New Roman"/>
          <w:spacing w:val="2"/>
          <w:sz w:val="28"/>
          <w:szCs w:val="28"/>
        </w:rPr>
        <w:t>857-VQD, 870-VQD,   874-VQD, 876-VQD, 882-VQD nömrəli, 1 dekabr tarixli 898-VQD, 901-VQD, 913-VQD nömrəli və 15 dekabr tarixli 949-VQD nömrəli</w:t>
      </w:r>
      <w:r w:rsidRPr="00422BF1">
        <w:rPr>
          <w:rFonts w:ascii="Times New Roman" w:hAnsi="Times New Roman"/>
          <w:spacing w:val="2"/>
          <w:sz w:val="28"/>
          <w:szCs w:val="28"/>
        </w:rPr>
        <w:t xml:space="preserve"> qanunları) aşağıdakı dəyişikliklər edilsin:</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1. 43.1-ci maddədə “394-1,” rəqəmləri “394.0.5 (açıq məkanda reklam qurğularının tikintisi zamanı tikinti norma və qaydalarının</w:t>
      </w:r>
      <w:r>
        <w:rPr>
          <w:rFonts w:ascii="Times New Roman" w:hAnsi="Times New Roman"/>
          <w:sz w:val="28"/>
          <w:szCs w:val="28"/>
        </w:rPr>
        <w:t xml:space="preserve"> </w:t>
      </w:r>
      <w:r w:rsidRPr="00422BF1">
        <w:rPr>
          <w:rFonts w:ascii="Times New Roman" w:hAnsi="Times New Roman"/>
          <w:sz w:val="28"/>
          <w:szCs w:val="28"/>
        </w:rPr>
        <w:t>pozulmasına münasibətdə), 394.0.6 (açıq məkanda reklam qurğularının istismara verilməsi qaydalarının pozulmasına münasibətdə), 394.0.7 (müvafiq icra hakimiyyəti orqanının yaratdığı qurumun göstərişlərinə və qərarlarına əməl etməməsinə münasibətdə), 394-1, 395.1-1,” sözləri ilə əvəz edilsin.</w:t>
      </w:r>
    </w:p>
    <w:p w:rsidR="00A2122C" w:rsidRDefault="00A2122C" w:rsidP="00A2122C">
      <w:pPr>
        <w:spacing w:after="0" w:line="240" w:lineRule="auto"/>
        <w:ind w:firstLine="567"/>
        <w:jc w:val="both"/>
        <w:rPr>
          <w:rFonts w:ascii="Times New Roman" w:hAnsi="Times New Roman"/>
          <w:color w:val="000000"/>
          <w:sz w:val="28"/>
          <w:szCs w:val="28"/>
        </w:rPr>
      </w:pPr>
      <w:r w:rsidRPr="00422BF1">
        <w:rPr>
          <w:rFonts w:ascii="Times New Roman" w:hAnsi="Times New Roman"/>
          <w:sz w:val="28"/>
          <w:szCs w:val="28"/>
        </w:rPr>
        <w:t xml:space="preserve">2. 394.0.7-ci maddəyə “qərarlarına” sözündən sonra “, habelə </w:t>
      </w:r>
      <w:r w:rsidRPr="00422BF1">
        <w:rPr>
          <w:rFonts w:ascii="Times New Roman" w:hAnsi="Times New Roman"/>
          <w:color w:val="000000"/>
          <w:sz w:val="28"/>
          <w:szCs w:val="28"/>
        </w:rPr>
        <w:t>reklam qurğularının tikintisi işləri ilə bağlı müvafiq icra hakimiyyəti orqanının yaratdığı qurumun həmin Məcəllə ilə</w:t>
      </w:r>
      <w:r>
        <w:rPr>
          <w:rFonts w:ascii="Times New Roman" w:hAnsi="Times New Roman"/>
          <w:color w:val="000000"/>
          <w:sz w:val="28"/>
          <w:szCs w:val="28"/>
        </w:rPr>
        <w:t xml:space="preserve"> </w:t>
      </w:r>
      <w:r w:rsidRPr="00422BF1">
        <w:rPr>
          <w:rFonts w:ascii="Times New Roman" w:hAnsi="Times New Roman"/>
          <w:color w:val="000000"/>
          <w:sz w:val="28"/>
          <w:szCs w:val="28"/>
        </w:rPr>
        <w:t>müəyyən edilmiş yazılı göstərişlərinə və qərarlarına” sözləri əlavə edilsin.</w:t>
      </w:r>
    </w:p>
    <w:p w:rsidR="00A2122C" w:rsidRPr="00422BF1" w:rsidRDefault="00A2122C" w:rsidP="00A2122C">
      <w:pPr>
        <w:spacing w:after="0" w:line="240" w:lineRule="auto"/>
        <w:ind w:firstLine="567"/>
        <w:jc w:val="both"/>
        <w:rPr>
          <w:rFonts w:ascii="Times New Roman" w:hAnsi="Times New Roman"/>
          <w:color w:val="000000"/>
          <w:sz w:val="28"/>
          <w:szCs w:val="28"/>
        </w:rPr>
      </w:pP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 xml:space="preserve">3. aşağıdakı məzmunda 395.1-1-ci maddə əlavə edilsin: </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lastRenderedPageBreak/>
        <w:t xml:space="preserve">“395.1-1. Müvafiq icra hakimiyyəti </w:t>
      </w:r>
      <w:r w:rsidRPr="00422BF1">
        <w:rPr>
          <w:rFonts w:ascii="Times New Roman" w:hAnsi="Times New Roman"/>
          <w:color w:val="000000"/>
          <w:sz w:val="28"/>
          <w:szCs w:val="28"/>
        </w:rPr>
        <w:t xml:space="preserve">orqanının yaratdığı qurumun </w:t>
      </w:r>
      <w:r w:rsidRPr="00422BF1">
        <w:rPr>
          <w:rFonts w:ascii="Times New Roman" w:hAnsi="Times New Roman"/>
          <w:sz w:val="28"/>
          <w:szCs w:val="28"/>
        </w:rPr>
        <w:t xml:space="preserve">icazəsi alınmadan </w:t>
      </w:r>
      <w:r w:rsidRPr="00422BF1">
        <w:rPr>
          <w:rFonts w:ascii="Times New Roman" w:hAnsi="Times New Roman"/>
          <w:color w:val="000000"/>
          <w:sz w:val="28"/>
          <w:szCs w:val="28"/>
        </w:rPr>
        <w:t xml:space="preserve">ölçülərindən asılı olmayaraq </w:t>
      </w:r>
      <w:r w:rsidRPr="00422BF1">
        <w:rPr>
          <w:rFonts w:ascii="Times New Roman" w:hAnsi="Times New Roman"/>
          <w:sz w:val="28"/>
          <w:szCs w:val="28"/>
        </w:rPr>
        <w:t>açıq</w:t>
      </w:r>
      <w:r w:rsidRPr="00422BF1">
        <w:rPr>
          <w:rFonts w:ascii="Times New Roman" w:hAnsi="Times New Roman"/>
          <w:color w:val="000000"/>
          <w:sz w:val="28"/>
          <w:szCs w:val="28"/>
        </w:rPr>
        <w:t xml:space="preserve"> məkanda </w:t>
      </w:r>
      <w:r w:rsidRPr="00422BF1">
        <w:rPr>
          <w:rFonts w:ascii="Times New Roman" w:hAnsi="Times New Roman"/>
          <w:sz w:val="28"/>
          <w:szCs w:val="28"/>
        </w:rPr>
        <w:t xml:space="preserve">reklam qurğularının tikintisinə, quraşdırılmasına və onlara konstruktiv dəyişikliklərin edilməsinə görə - </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fiziki şəxslər üç yüz manatdan beş yüz manatadək məbləğdə, vəzifəli şəxslər min beş yüz manatdan iki min beş yüz manatadək məbləğdə, hüquqi şəxslər on min manatdan on beş min manatadək məbləğdə cərimə edilir.”.</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color w:val="000000"/>
          <w:sz w:val="28"/>
          <w:szCs w:val="28"/>
        </w:rPr>
        <w:t>4. 395.2-ci maddəyə “obyektlərinin” sözündən sonra “(</w:t>
      </w:r>
      <w:r w:rsidRPr="00422BF1">
        <w:rPr>
          <w:rFonts w:ascii="Times New Roman" w:hAnsi="Times New Roman"/>
          <w:sz w:val="28"/>
          <w:szCs w:val="28"/>
        </w:rPr>
        <w:t>açıq</w:t>
      </w:r>
      <w:r w:rsidRPr="00422BF1">
        <w:rPr>
          <w:rFonts w:ascii="Times New Roman" w:hAnsi="Times New Roman"/>
          <w:color w:val="000000"/>
          <w:sz w:val="28"/>
          <w:szCs w:val="28"/>
        </w:rPr>
        <w:t xml:space="preserve"> məkanda </w:t>
      </w:r>
      <w:r w:rsidRPr="00422BF1">
        <w:rPr>
          <w:rFonts w:ascii="Times New Roman" w:hAnsi="Times New Roman"/>
          <w:sz w:val="28"/>
          <w:szCs w:val="28"/>
        </w:rPr>
        <w:t>reklam qurğuları istisna olmaqla)” sözləri əlavə edilsin.</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5. 428.7-ci maddə aşağıdakı redaksiyada verilsin:</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“428.7.</w:t>
      </w:r>
      <w:r>
        <w:rPr>
          <w:rFonts w:ascii="Times New Roman" w:hAnsi="Times New Roman"/>
          <w:sz w:val="28"/>
          <w:szCs w:val="28"/>
        </w:rPr>
        <w:t xml:space="preserve"> </w:t>
      </w:r>
      <w:r w:rsidRPr="00422BF1">
        <w:rPr>
          <w:rFonts w:ascii="Times New Roman" w:hAnsi="Times New Roman"/>
          <w:sz w:val="28"/>
          <w:szCs w:val="28"/>
        </w:rPr>
        <w:t>Açıq məkanda reklam haqqında qanunvericiliyin pozulmasına, yəni:</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428.7.1. müvafiq icazə, texniki şərtlər pasportu və icazə müqaviləsi olmadan, həmçinin onların tələbləri pozulmaqla açıq məkanda reklam yerləşdirilməsinə;</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428.7.2. “Reklam haqqında” Azərbaycan Respublikası Qanununun və digər qanunvericilik aktlarının tələblərinə cavab verməyən reklamın açıq məkanda yerləşdirilməsinə;</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 xml:space="preserve">428.7.3. müvafiq icra hakimiyyəti orqanının yaratdığı qurumun açıq məkanda reklam sahəsində nəzarətin həyata keçirilməsi çərçivəsində verdiyi yazılı göstərişlərin </w:t>
      </w:r>
      <w:r w:rsidRPr="00422BF1">
        <w:rPr>
          <w:rFonts w:ascii="Times New Roman" w:hAnsi="Times New Roman"/>
          <w:color w:val="000000"/>
          <w:sz w:val="28"/>
          <w:szCs w:val="28"/>
        </w:rPr>
        <w:t>və qərarların</w:t>
      </w:r>
      <w:r w:rsidRPr="00422BF1">
        <w:rPr>
          <w:rFonts w:ascii="Times New Roman" w:hAnsi="Times New Roman"/>
          <w:sz w:val="28"/>
          <w:szCs w:val="28"/>
        </w:rPr>
        <w:t xml:space="preserve"> (bu Məcəllənin 394.0.7-ci maddəsində nəzərdə tutulmuş hallar istisna olmaqla) vaxtında və tam yerinə yetirilməməsinə görə -</w:t>
      </w:r>
    </w:p>
    <w:p w:rsidR="00A2122C" w:rsidRPr="00422BF1" w:rsidRDefault="00A2122C" w:rsidP="00A2122C">
      <w:pPr>
        <w:spacing w:after="0" w:line="240" w:lineRule="auto"/>
        <w:ind w:firstLine="567"/>
        <w:jc w:val="both"/>
        <w:rPr>
          <w:rFonts w:ascii="Times New Roman" w:hAnsi="Times New Roman"/>
          <w:sz w:val="28"/>
          <w:szCs w:val="28"/>
        </w:rPr>
      </w:pPr>
      <w:r w:rsidRPr="00422BF1">
        <w:rPr>
          <w:rFonts w:ascii="Times New Roman" w:hAnsi="Times New Roman"/>
          <w:sz w:val="28"/>
          <w:szCs w:val="28"/>
        </w:rPr>
        <w:t>fiziki şəxslər üç yüz manatdan beş yüz manatadək məbləğdə, vəzifəli şəxslər min beş yüz manatdan iki min beş yüz manatadək məbləğdə, hüquqi şəxslər beş min manatdan on min manatadək məbləğdə cərimə edilir.”.</w:t>
      </w:r>
    </w:p>
    <w:p w:rsidR="00A2122C" w:rsidRPr="00422BF1" w:rsidRDefault="00A2122C" w:rsidP="00A2122C">
      <w:pPr>
        <w:spacing w:after="0" w:line="240" w:lineRule="auto"/>
        <w:jc w:val="both"/>
        <w:rPr>
          <w:rFonts w:ascii="Times New Roman" w:hAnsi="Times New Roman"/>
          <w:sz w:val="28"/>
          <w:szCs w:val="28"/>
        </w:rPr>
      </w:pPr>
    </w:p>
    <w:p w:rsidR="00A2122C" w:rsidRDefault="00A2122C" w:rsidP="00A2122C">
      <w:pPr>
        <w:spacing w:after="0" w:line="240" w:lineRule="auto"/>
        <w:jc w:val="both"/>
        <w:rPr>
          <w:rFonts w:ascii="Times New Roman" w:hAnsi="Times New Roman"/>
          <w:sz w:val="28"/>
          <w:szCs w:val="28"/>
        </w:rPr>
      </w:pPr>
    </w:p>
    <w:p w:rsidR="00A2122C" w:rsidRDefault="00A2122C" w:rsidP="00A2122C">
      <w:pPr>
        <w:spacing w:after="0" w:line="240" w:lineRule="auto"/>
        <w:jc w:val="both"/>
        <w:rPr>
          <w:rFonts w:ascii="Times New Roman" w:hAnsi="Times New Roman"/>
          <w:sz w:val="28"/>
          <w:szCs w:val="28"/>
        </w:rPr>
      </w:pPr>
    </w:p>
    <w:p w:rsidR="00A2122C" w:rsidRDefault="00A2122C" w:rsidP="00A2122C">
      <w:pPr>
        <w:spacing w:after="0" w:line="240" w:lineRule="auto"/>
        <w:jc w:val="both"/>
        <w:rPr>
          <w:rFonts w:ascii="Times New Roman" w:hAnsi="Times New Roman"/>
          <w:sz w:val="28"/>
          <w:szCs w:val="28"/>
        </w:rPr>
      </w:pPr>
    </w:p>
    <w:p w:rsidR="00A2122C" w:rsidRPr="00422BF1" w:rsidRDefault="00A2122C" w:rsidP="00A2122C">
      <w:pPr>
        <w:spacing w:after="0" w:line="240" w:lineRule="auto"/>
        <w:jc w:val="both"/>
        <w:rPr>
          <w:rFonts w:ascii="Times New Roman" w:hAnsi="Times New Roman"/>
          <w:sz w:val="28"/>
          <w:szCs w:val="28"/>
        </w:rPr>
      </w:pPr>
    </w:p>
    <w:p w:rsidR="00A2122C" w:rsidRPr="00422BF1" w:rsidRDefault="00A2122C" w:rsidP="00A2122C">
      <w:pPr>
        <w:pStyle w:val="10"/>
        <w:keepNext/>
        <w:keepLines/>
        <w:shd w:val="clear" w:color="auto" w:fill="auto"/>
        <w:spacing w:before="0" w:after="0" w:line="240" w:lineRule="auto"/>
        <w:ind w:left="4536"/>
        <w:rPr>
          <w:rFonts w:ascii="Times New Roman" w:hAnsi="Times New Roman" w:cs="Times New Roman"/>
          <w:sz w:val="28"/>
          <w:szCs w:val="28"/>
          <w:lang w:val="az-Latn-AZ"/>
        </w:rPr>
      </w:pPr>
      <w:r>
        <w:rPr>
          <w:rFonts w:ascii="Times New Roman" w:hAnsi="Times New Roman" w:cs="Times New Roman"/>
          <w:bCs w:val="0"/>
          <w:sz w:val="28"/>
          <w:szCs w:val="28"/>
          <w:lang w:val="az-Latn-AZ"/>
        </w:rPr>
        <w:t xml:space="preserve">   </w:t>
      </w:r>
      <w:r w:rsidRPr="00422BF1">
        <w:rPr>
          <w:rFonts w:ascii="Times New Roman" w:hAnsi="Times New Roman" w:cs="Times New Roman"/>
          <w:bCs w:val="0"/>
          <w:sz w:val="28"/>
          <w:szCs w:val="28"/>
          <w:lang w:val="az-Latn-AZ"/>
        </w:rPr>
        <w:t>İ</w:t>
      </w:r>
      <w:r w:rsidRPr="00422BF1">
        <w:rPr>
          <w:rFonts w:ascii="Times New Roman" w:hAnsi="Times New Roman" w:cs="Times New Roman"/>
          <w:sz w:val="28"/>
          <w:szCs w:val="28"/>
          <w:lang w:val="az-Latn-AZ"/>
        </w:rPr>
        <w:t>lham Əliyev</w:t>
      </w:r>
    </w:p>
    <w:p w:rsidR="00A2122C" w:rsidRPr="00422BF1" w:rsidRDefault="00A2122C" w:rsidP="00A2122C">
      <w:pPr>
        <w:pStyle w:val="10"/>
        <w:keepNext/>
        <w:keepLines/>
        <w:shd w:val="clear" w:color="auto" w:fill="auto"/>
        <w:spacing w:before="0" w:after="0" w:line="240" w:lineRule="auto"/>
        <w:ind w:left="4536"/>
        <w:rPr>
          <w:rFonts w:ascii="Times New Roman" w:hAnsi="Times New Roman" w:cs="Times New Roman"/>
          <w:sz w:val="28"/>
          <w:szCs w:val="28"/>
          <w:lang w:val="az-Latn-AZ"/>
        </w:rPr>
      </w:pPr>
      <w:r w:rsidRPr="00422BF1">
        <w:rPr>
          <w:rFonts w:ascii="Times New Roman" w:hAnsi="Times New Roman" w:cs="Times New Roman"/>
          <w:sz w:val="28"/>
          <w:szCs w:val="28"/>
          <w:lang w:val="az-Latn-AZ"/>
        </w:rPr>
        <w:t>Azərbaycan Respublikasının Prezidenti</w:t>
      </w:r>
    </w:p>
    <w:p w:rsidR="00A2122C" w:rsidRDefault="00A2122C" w:rsidP="00A2122C">
      <w:pPr>
        <w:pStyle w:val="10"/>
        <w:keepNext/>
        <w:keepLines/>
        <w:shd w:val="clear" w:color="auto" w:fill="auto"/>
        <w:tabs>
          <w:tab w:val="left" w:leader="underscore" w:pos="2370"/>
          <w:tab w:val="left" w:leader="underscore" w:pos="3646"/>
        </w:tabs>
        <w:spacing w:before="0" w:after="0" w:line="240" w:lineRule="auto"/>
        <w:jc w:val="both"/>
        <w:rPr>
          <w:rFonts w:ascii="Times New Roman" w:hAnsi="Times New Roman" w:cs="Times New Roman"/>
          <w:sz w:val="28"/>
          <w:szCs w:val="28"/>
          <w:lang w:val="az-Latn-AZ"/>
        </w:rPr>
      </w:pPr>
    </w:p>
    <w:p w:rsidR="00A2122C" w:rsidRDefault="00A2122C" w:rsidP="00A2122C">
      <w:pPr>
        <w:pStyle w:val="10"/>
        <w:keepNext/>
        <w:keepLines/>
        <w:shd w:val="clear" w:color="auto" w:fill="auto"/>
        <w:tabs>
          <w:tab w:val="left" w:leader="underscore" w:pos="2370"/>
          <w:tab w:val="left" w:leader="underscore" w:pos="3646"/>
        </w:tabs>
        <w:spacing w:before="0" w:after="0" w:line="240" w:lineRule="auto"/>
        <w:jc w:val="both"/>
        <w:rPr>
          <w:rFonts w:ascii="Times New Roman" w:hAnsi="Times New Roman" w:cs="Times New Roman"/>
          <w:sz w:val="28"/>
          <w:szCs w:val="28"/>
          <w:lang w:val="az-Latn-AZ"/>
        </w:rPr>
      </w:pPr>
    </w:p>
    <w:p w:rsidR="00A2122C" w:rsidRPr="00422BF1" w:rsidRDefault="00A2122C" w:rsidP="00A2122C">
      <w:pPr>
        <w:pStyle w:val="10"/>
        <w:keepNext/>
        <w:keepLines/>
        <w:shd w:val="clear" w:color="auto" w:fill="auto"/>
        <w:tabs>
          <w:tab w:val="left" w:leader="underscore" w:pos="2370"/>
          <w:tab w:val="left" w:leader="underscore" w:pos="3646"/>
        </w:tabs>
        <w:spacing w:before="0" w:after="0" w:line="240" w:lineRule="auto"/>
        <w:jc w:val="both"/>
        <w:rPr>
          <w:rFonts w:ascii="Times New Roman" w:hAnsi="Times New Roman" w:cs="Times New Roman"/>
          <w:b w:val="0"/>
          <w:sz w:val="28"/>
          <w:szCs w:val="28"/>
          <w:lang w:val="az-Latn-AZ"/>
        </w:rPr>
      </w:pPr>
      <w:r w:rsidRPr="00422BF1">
        <w:rPr>
          <w:rFonts w:ascii="Times New Roman" w:hAnsi="Times New Roman" w:cs="Times New Roman"/>
          <w:b w:val="0"/>
          <w:sz w:val="28"/>
          <w:szCs w:val="28"/>
          <w:lang w:val="az-Latn-AZ"/>
        </w:rPr>
        <w:t xml:space="preserve">Bakı şəhəri, </w:t>
      </w:r>
      <w:r>
        <w:rPr>
          <w:rFonts w:ascii="Times New Roman" w:hAnsi="Times New Roman" w:cs="Times New Roman"/>
          <w:b w:val="0"/>
          <w:sz w:val="28"/>
          <w:szCs w:val="28"/>
          <w:lang w:val="az-Latn-AZ"/>
        </w:rPr>
        <w:t xml:space="preserve">1 fevral </w:t>
      </w:r>
      <w:r w:rsidRPr="00422BF1">
        <w:rPr>
          <w:rFonts w:ascii="Times New Roman" w:hAnsi="Times New Roman" w:cs="Times New Roman"/>
          <w:b w:val="0"/>
          <w:sz w:val="28"/>
          <w:szCs w:val="28"/>
          <w:lang w:val="az-Latn-AZ"/>
        </w:rPr>
        <w:t>201</w:t>
      </w:r>
      <w:r>
        <w:rPr>
          <w:rFonts w:ascii="Times New Roman" w:hAnsi="Times New Roman" w:cs="Times New Roman"/>
          <w:b w:val="0"/>
          <w:sz w:val="28"/>
          <w:szCs w:val="28"/>
          <w:lang w:val="az-Latn-AZ"/>
        </w:rPr>
        <w:t>8</w:t>
      </w:r>
      <w:r w:rsidRPr="00422BF1">
        <w:rPr>
          <w:rFonts w:ascii="Times New Roman" w:hAnsi="Times New Roman" w:cs="Times New Roman"/>
          <w:b w:val="0"/>
          <w:sz w:val="28"/>
          <w:szCs w:val="28"/>
          <w:lang w:val="az-Latn-AZ"/>
        </w:rPr>
        <w:t>-ci il</w:t>
      </w:r>
    </w:p>
    <w:p w:rsidR="00A2122C" w:rsidRPr="00422BF1" w:rsidRDefault="00A2122C" w:rsidP="00A2122C">
      <w:pPr>
        <w:pStyle w:val="4"/>
        <w:shd w:val="clear" w:color="auto" w:fill="auto"/>
        <w:spacing w:line="240" w:lineRule="auto"/>
        <w:rPr>
          <w:rFonts w:ascii="Times New Roman" w:hAnsi="Times New Roman" w:cs="Times New Roman"/>
          <w:b w:val="0"/>
          <w:sz w:val="28"/>
          <w:szCs w:val="28"/>
          <w:lang w:val="az-Latn-AZ"/>
        </w:rPr>
      </w:pPr>
      <w:r w:rsidRPr="00422BF1">
        <w:rPr>
          <w:rFonts w:ascii="Times New Roman" w:hAnsi="Times New Roman" w:cs="Times New Roman"/>
          <w:b w:val="0"/>
          <w:sz w:val="28"/>
          <w:szCs w:val="28"/>
          <w:lang w:val="az-Latn-AZ"/>
        </w:rPr>
        <w:t xml:space="preserve">№ </w:t>
      </w:r>
      <w:r>
        <w:rPr>
          <w:rFonts w:ascii="Times New Roman" w:hAnsi="Times New Roman" w:cs="Times New Roman"/>
          <w:b w:val="0"/>
          <w:sz w:val="28"/>
          <w:szCs w:val="28"/>
          <w:lang w:val="az-Latn-AZ"/>
        </w:rPr>
        <w:t>981-VQD</w:t>
      </w:r>
    </w:p>
    <w:p w:rsidR="00A2122C" w:rsidRPr="00422BF1" w:rsidRDefault="00A2122C" w:rsidP="00A2122C">
      <w:pPr>
        <w:spacing w:after="0" w:line="240" w:lineRule="auto"/>
        <w:ind w:firstLine="567"/>
        <w:jc w:val="both"/>
        <w:rPr>
          <w:rFonts w:ascii="Times New Roman" w:hAnsi="Times New Roman"/>
          <w:sz w:val="28"/>
          <w:szCs w:val="28"/>
        </w:rPr>
      </w:pPr>
    </w:p>
    <w:p w:rsidR="00A2122C" w:rsidRPr="00422BF1" w:rsidRDefault="00A2122C" w:rsidP="00A2122C">
      <w:pPr>
        <w:spacing w:after="0" w:line="240" w:lineRule="auto"/>
        <w:ind w:firstLine="567"/>
        <w:jc w:val="both"/>
        <w:rPr>
          <w:rFonts w:ascii="Times New Roman" w:eastAsia="Times New Roman" w:hAnsi="Times New Roman"/>
          <w:color w:val="000000"/>
          <w:sz w:val="28"/>
          <w:szCs w:val="28"/>
          <w:lang w:eastAsia="ru-RU"/>
        </w:rPr>
      </w:pPr>
    </w:p>
    <w:p w:rsidR="00A2122C" w:rsidRPr="00422BF1" w:rsidRDefault="00A2122C" w:rsidP="00A2122C">
      <w:pPr>
        <w:spacing w:after="0" w:line="240" w:lineRule="auto"/>
        <w:rPr>
          <w:rFonts w:ascii="Times New Roman" w:hAnsi="Times New Roman"/>
          <w:sz w:val="28"/>
          <w:szCs w:val="28"/>
        </w:rPr>
      </w:pPr>
    </w:p>
    <w:p w:rsidR="00A2122C" w:rsidRPr="00422BF1" w:rsidRDefault="00A2122C" w:rsidP="00A2122C">
      <w:pPr>
        <w:spacing w:after="0" w:line="240" w:lineRule="auto"/>
        <w:rPr>
          <w:rFonts w:ascii="Times New Roman" w:hAnsi="Times New Roman"/>
          <w:sz w:val="28"/>
          <w:szCs w:val="28"/>
        </w:rPr>
      </w:pPr>
    </w:p>
    <w:p w:rsidR="00A2122C" w:rsidRPr="00422BF1" w:rsidRDefault="00A2122C" w:rsidP="00A2122C">
      <w:pPr>
        <w:spacing w:after="0" w:line="240" w:lineRule="auto"/>
        <w:rPr>
          <w:rFonts w:ascii="Times New Roman" w:hAnsi="Times New Roman"/>
          <w:sz w:val="28"/>
          <w:szCs w:val="28"/>
        </w:rPr>
      </w:pPr>
    </w:p>
    <w:p w:rsidR="00A2122C" w:rsidRPr="00422BF1" w:rsidRDefault="00A2122C" w:rsidP="00A2122C">
      <w:pPr>
        <w:spacing w:after="0" w:line="240" w:lineRule="auto"/>
        <w:rPr>
          <w:rFonts w:ascii="Times New Roman" w:hAnsi="Times New Roman"/>
          <w:sz w:val="28"/>
          <w:szCs w:val="28"/>
        </w:rPr>
      </w:pPr>
    </w:p>
    <w:p w:rsidR="00A2122C" w:rsidRPr="00422BF1" w:rsidRDefault="00A2122C" w:rsidP="00A2122C">
      <w:pPr>
        <w:spacing w:after="0" w:line="240" w:lineRule="auto"/>
        <w:jc w:val="both"/>
        <w:rPr>
          <w:rFonts w:ascii="Times New Roman" w:hAnsi="Times New Roman"/>
          <w:sz w:val="28"/>
          <w:szCs w:val="28"/>
        </w:rPr>
      </w:pPr>
    </w:p>
    <w:p w:rsidR="00AF0F64" w:rsidRDefault="00AF0F64">
      <w:bookmarkStart w:id="0" w:name="_GoBack"/>
      <w:bookmarkEnd w:id="0"/>
    </w:p>
    <w:sectPr w:rsidR="00AF0F64" w:rsidSect="00CF3E76">
      <w:headerReference w:type="default" r:id="rId5"/>
      <w:pgSz w:w="11907" w:h="16840" w:code="9"/>
      <w:pgMar w:top="1134" w:right="1134" w:bottom="1134"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8C" w:rsidRDefault="00A2122C">
    <w:pPr>
      <w:pStyle w:val="a3"/>
      <w:jc w:val="right"/>
    </w:pPr>
    <w:r>
      <w:fldChar w:fldCharType="begin"/>
    </w:r>
    <w:r>
      <w:instrText>PAGE   \* MERGEFORM</w:instrText>
    </w:r>
    <w:r>
      <w:instrText>AT</w:instrText>
    </w:r>
    <w:r>
      <w:fldChar w:fldCharType="separate"/>
    </w:r>
    <w:r w:rsidRPr="00A2122C">
      <w:rPr>
        <w:noProof/>
        <w:lang w:val="ru-RU"/>
      </w:rPr>
      <w:t>2</w:t>
    </w:r>
    <w:r>
      <w:fldChar w:fldCharType="end"/>
    </w:r>
  </w:p>
  <w:p w:rsidR="002B2C8C" w:rsidRDefault="00A212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2C"/>
    <w:rsid w:val="00A2122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C"/>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link w:val="4"/>
    <w:rsid w:val="00A2122C"/>
    <w:rPr>
      <w:rFonts w:ascii="Arial" w:eastAsia="Arial" w:hAnsi="Arial" w:cs="Arial"/>
      <w:b/>
      <w:bCs/>
      <w:shd w:val="clear" w:color="auto" w:fill="FFFFFF"/>
    </w:rPr>
  </w:style>
  <w:style w:type="paragraph" w:customStyle="1" w:styleId="4">
    <w:name w:val="Основной текст (4)"/>
    <w:basedOn w:val="a"/>
    <w:link w:val="4Exact"/>
    <w:rsid w:val="00A2122C"/>
    <w:pPr>
      <w:widowControl w:val="0"/>
      <w:shd w:val="clear" w:color="auto" w:fill="FFFFFF"/>
      <w:spacing w:after="0" w:line="0" w:lineRule="atLeast"/>
    </w:pPr>
    <w:rPr>
      <w:rFonts w:ascii="Arial" w:eastAsia="Arial" w:hAnsi="Arial" w:cs="Arial"/>
      <w:b/>
      <w:bCs/>
      <w:lang w:val="en-US"/>
    </w:rPr>
  </w:style>
  <w:style w:type="character" w:customStyle="1" w:styleId="1">
    <w:name w:val="Заголовок №1_"/>
    <w:link w:val="10"/>
    <w:rsid w:val="00A2122C"/>
    <w:rPr>
      <w:rFonts w:ascii="Arial" w:eastAsia="Arial" w:hAnsi="Arial" w:cs="Arial"/>
      <w:b/>
      <w:bCs/>
      <w:shd w:val="clear" w:color="auto" w:fill="FFFFFF"/>
    </w:rPr>
  </w:style>
  <w:style w:type="paragraph" w:customStyle="1" w:styleId="10">
    <w:name w:val="Заголовок №1"/>
    <w:basedOn w:val="a"/>
    <w:link w:val="1"/>
    <w:rsid w:val="00A2122C"/>
    <w:pPr>
      <w:widowControl w:val="0"/>
      <w:shd w:val="clear" w:color="auto" w:fill="FFFFFF"/>
      <w:spacing w:before="480" w:after="600" w:line="0" w:lineRule="atLeast"/>
      <w:jc w:val="center"/>
      <w:outlineLvl w:val="0"/>
    </w:pPr>
    <w:rPr>
      <w:rFonts w:ascii="Arial" w:eastAsia="Arial" w:hAnsi="Arial" w:cs="Arial"/>
      <w:b/>
      <w:bCs/>
      <w:lang w:val="en-US"/>
    </w:rPr>
  </w:style>
  <w:style w:type="paragraph" w:styleId="a3">
    <w:name w:val="header"/>
    <w:basedOn w:val="a"/>
    <w:link w:val="a4"/>
    <w:uiPriority w:val="99"/>
    <w:unhideWhenUsed/>
    <w:rsid w:val="00A2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22C"/>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C"/>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link w:val="4"/>
    <w:rsid w:val="00A2122C"/>
    <w:rPr>
      <w:rFonts w:ascii="Arial" w:eastAsia="Arial" w:hAnsi="Arial" w:cs="Arial"/>
      <w:b/>
      <w:bCs/>
      <w:shd w:val="clear" w:color="auto" w:fill="FFFFFF"/>
    </w:rPr>
  </w:style>
  <w:style w:type="paragraph" w:customStyle="1" w:styleId="4">
    <w:name w:val="Основной текст (4)"/>
    <w:basedOn w:val="a"/>
    <w:link w:val="4Exact"/>
    <w:rsid w:val="00A2122C"/>
    <w:pPr>
      <w:widowControl w:val="0"/>
      <w:shd w:val="clear" w:color="auto" w:fill="FFFFFF"/>
      <w:spacing w:after="0" w:line="0" w:lineRule="atLeast"/>
    </w:pPr>
    <w:rPr>
      <w:rFonts w:ascii="Arial" w:eastAsia="Arial" w:hAnsi="Arial" w:cs="Arial"/>
      <w:b/>
      <w:bCs/>
      <w:lang w:val="en-US"/>
    </w:rPr>
  </w:style>
  <w:style w:type="character" w:customStyle="1" w:styleId="1">
    <w:name w:val="Заголовок №1_"/>
    <w:link w:val="10"/>
    <w:rsid w:val="00A2122C"/>
    <w:rPr>
      <w:rFonts w:ascii="Arial" w:eastAsia="Arial" w:hAnsi="Arial" w:cs="Arial"/>
      <w:b/>
      <w:bCs/>
      <w:shd w:val="clear" w:color="auto" w:fill="FFFFFF"/>
    </w:rPr>
  </w:style>
  <w:style w:type="paragraph" w:customStyle="1" w:styleId="10">
    <w:name w:val="Заголовок №1"/>
    <w:basedOn w:val="a"/>
    <w:link w:val="1"/>
    <w:rsid w:val="00A2122C"/>
    <w:pPr>
      <w:widowControl w:val="0"/>
      <w:shd w:val="clear" w:color="auto" w:fill="FFFFFF"/>
      <w:spacing w:before="480" w:after="600" w:line="0" w:lineRule="atLeast"/>
      <w:jc w:val="center"/>
      <w:outlineLvl w:val="0"/>
    </w:pPr>
    <w:rPr>
      <w:rFonts w:ascii="Arial" w:eastAsia="Arial" w:hAnsi="Arial" w:cs="Arial"/>
      <w:b/>
      <w:bCs/>
      <w:lang w:val="en-US"/>
    </w:rPr>
  </w:style>
  <w:style w:type="paragraph" w:styleId="a3">
    <w:name w:val="header"/>
    <w:basedOn w:val="a"/>
    <w:link w:val="a4"/>
    <w:uiPriority w:val="99"/>
    <w:unhideWhenUsed/>
    <w:rsid w:val="00A2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22C"/>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2018-03-06T12:38:00Z</dcterms:created>
  <dcterms:modified xsi:type="dcterms:W3CDTF">2018-03-06T12:38:00Z</dcterms:modified>
</cp:coreProperties>
</file>