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E30E48" w:rsidRDefault="00BF417C" w:rsidP="00BF417C">
      <w:pPr>
        <w:tabs>
          <w:tab w:val="left" w:pos="851"/>
        </w:tabs>
        <w:jc w:val="center"/>
        <w:rPr>
          <w:rFonts w:eastAsia="Times New Roman"/>
          <w:b/>
          <w:bCs/>
          <w:color w:val="000000"/>
          <w:sz w:val="28"/>
          <w:szCs w:val="28"/>
          <w:lang w:val="az-Latn-AZ"/>
        </w:rPr>
      </w:pPr>
    </w:p>
    <w:p w:rsidR="00BF417C" w:rsidRPr="009F50CD" w:rsidRDefault="00BF417C" w:rsidP="00BF417C">
      <w:pPr>
        <w:pStyle w:val="a5"/>
        <w:spacing w:before="0" w:beforeAutospacing="0" w:after="0" w:afterAutospacing="0"/>
        <w:jc w:val="center"/>
        <w:rPr>
          <w:b/>
          <w:sz w:val="32"/>
          <w:lang w:val="az-Latn-AZ"/>
        </w:rPr>
      </w:pPr>
      <w:r w:rsidRPr="009F50CD">
        <w:rPr>
          <w:b/>
          <w:sz w:val="32"/>
          <w:lang w:val="az-Latn-AZ"/>
        </w:rPr>
        <w:t>“</w:t>
      </w:r>
      <w:r>
        <w:rPr>
          <w:b/>
          <w:sz w:val="32"/>
          <w:lang w:val="az-Latn-AZ"/>
        </w:rPr>
        <w:t xml:space="preserve">Dərman vasitələri </w:t>
      </w:r>
      <w:r w:rsidRPr="009F50CD">
        <w:rPr>
          <w:b/>
          <w:sz w:val="32"/>
          <w:lang w:val="az-Latn-AZ"/>
        </w:rPr>
        <w:t xml:space="preserve"> haqqında” Azərbaycan Respublikasının Qanununda </w:t>
      </w:r>
      <w:r>
        <w:rPr>
          <w:b/>
          <w:sz w:val="32"/>
          <w:lang w:val="az-Latn-AZ"/>
        </w:rPr>
        <w:t xml:space="preserve"> </w:t>
      </w:r>
      <w:r w:rsidRPr="009F50CD">
        <w:rPr>
          <w:b/>
          <w:sz w:val="32"/>
          <w:lang w:val="az-Latn-AZ"/>
        </w:rPr>
        <w:t>də</w:t>
      </w:r>
      <w:r>
        <w:rPr>
          <w:b/>
          <w:sz w:val="32"/>
          <w:lang w:val="az-Latn-AZ"/>
        </w:rPr>
        <w:t xml:space="preserve">yişiklik </w:t>
      </w:r>
      <w:r w:rsidRPr="009F50CD">
        <w:rPr>
          <w:b/>
          <w:sz w:val="32"/>
          <w:lang w:val="az-Latn-AZ"/>
        </w:rPr>
        <w:t>edilməsi barədə</w:t>
      </w:r>
    </w:p>
    <w:p w:rsidR="00BF417C" w:rsidRDefault="00BF417C" w:rsidP="00BF417C">
      <w:pPr>
        <w:pStyle w:val="a5"/>
        <w:spacing w:before="0" w:beforeAutospacing="0" w:after="0" w:afterAutospacing="0"/>
        <w:ind w:firstLine="539"/>
        <w:jc w:val="both"/>
        <w:rPr>
          <w:sz w:val="28"/>
          <w:lang w:val="az-Latn-AZ"/>
        </w:rPr>
      </w:pPr>
    </w:p>
    <w:p w:rsidR="00BF417C" w:rsidRPr="00BF417C" w:rsidRDefault="00BF417C" w:rsidP="00BF417C">
      <w:pPr>
        <w:ind w:firstLine="540"/>
        <w:jc w:val="center"/>
        <w:rPr>
          <w:b/>
          <w:bCs/>
          <w:sz w:val="40"/>
          <w:szCs w:val="40"/>
          <w:lang w:val="az-Latn-AZ"/>
        </w:rPr>
      </w:pPr>
      <w:r w:rsidRPr="00BF417C">
        <w:rPr>
          <w:b/>
          <w:bCs/>
          <w:color w:val="000000"/>
          <w:sz w:val="40"/>
          <w:szCs w:val="40"/>
          <w:lang w:val="az-Latn-AZ"/>
        </w:rPr>
        <w:t>AZƏRBAYCAN RESPUBLİKASININ QANUNU</w:t>
      </w:r>
    </w:p>
    <w:p w:rsidR="00BF417C" w:rsidRPr="00E30E48" w:rsidRDefault="00BF417C" w:rsidP="00BF417C">
      <w:pPr>
        <w:pStyle w:val="a5"/>
        <w:spacing w:before="0" w:beforeAutospacing="0" w:after="0" w:afterAutospacing="0"/>
        <w:ind w:firstLine="539"/>
        <w:jc w:val="both"/>
        <w:rPr>
          <w:sz w:val="28"/>
          <w:lang w:val="az-Latn-AZ"/>
        </w:rPr>
      </w:pPr>
    </w:p>
    <w:p w:rsidR="00BF417C" w:rsidRPr="00E30E48" w:rsidRDefault="00BF417C" w:rsidP="00BF417C">
      <w:pPr>
        <w:pStyle w:val="a5"/>
        <w:spacing w:before="0" w:beforeAutospacing="0" w:after="0" w:afterAutospacing="0"/>
        <w:ind w:firstLine="539"/>
        <w:jc w:val="both"/>
        <w:rPr>
          <w:sz w:val="28"/>
          <w:lang w:val="az-Latn-AZ"/>
        </w:rPr>
      </w:pPr>
    </w:p>
    <w:p w:rsidR="00BF417C" w:rsidRPr="00E30E48" w:rsidRDefault="00BF417C" w:rsidP="00BF417C">
      <w:pPr>
        <w:pStyle w:val="a5"/>
        <w:spacing w:before="0" w:beforeAutospacing="0" w:after="0" w:afterAutospacing="0"/>
        <w:ind w:firstLine="539"/>
        <w:jc w:val="both"/>
        <w:rPr>
          <w:b/>
          <w:spacing w:val="-10"/>
          <w:sz w:val="28"/>
          <w:lang w:val="az-Latn-AZ"/>
        </w:rPr>
      </w:pPr>
      <w:r w:rsidRPr="00E30E48">
        <w:rPr>
          <w:spacing w:val="-10"/>
          <w:sz w:val="28"/>
          <w:lang w:val="az-Latn-AZ"/>
        </w:rPr>
        <w:t>Azə</w:t>
      </w:r>
      <w:r>
        <w:rPr>
          <w:spacing w:val="-10"/>
          <w:sz w:val="28"/>
          <w:lang w:val="az-Latn-AZ"/>
        </w:rPr>
        <w:t xml:space="preserve">rbaycan </w:t>
      </w:r>
      <w:r w:rsidRPr="00E30E48">
        <w:rPr>
          <w:spacing w:val="-10"/>
          <w:sz w:val="28"/>
          <w:lang w:val="az-Latn-AZ"/>
        </w:rPr>
        <w:t>Respublikasının Milli Məclisi Azərbaycan Respublikası Konstitusiyasının 94-cü maddəsinin I hissə</w:t>
      </w:r>
      <w:r>
        <w:rPr>
          <w:spacing w:val="-10"/>
          <w:sz w:val="28"/>
          <w:lang w:val="az-Latn-AZ"/>
        </w:rPr>
        <w:t>sinin 11-ci</w:t>
      </w:r>
      <w:r w:rsidRPr="00E30E48">
        <w:rPr>
          <w:spacing w:val="-10"/>
          <w:sz w:val="28"/>
          <w:lang w:val="az-Latn-AZ"/>
        </w:rPr>
        <w:t xml:space="preserve"> bəndini rəhbər tutaraq </w:t>
      </w:r>
      <w:r w:rsidRPr="00E30E48">
        <w:rPr>
          <w:b/>
          <w:spacing w:val="-10"/>
          <w:sz w:val="28"/>
          <w:lang w:val="az-Latn-AZ"/>
        </w:rPr>
        <w:t>qərara alır:</w:t>
      </w:r>
    </w:p>
    <w:p w:rsidR="00BF417C" w:rsidRPr="00E30E48" w:rsidRDefault="00BF417C" w:rsidP="00BF417C">
      <w:pPr>
        <w:pStyle w:val="a5"/>
        <w:spacing w:before="0" w:beforeAutospacing="0" w:after="0" w:afterAutospacing="0"/>
        <w:ind w:firstLine="539"/>
        <w:jc w:val="both"/>
        <w:rPr>
          <w:sz w:val="28"/>
          <w:lang w:val="az-Latn-AZ"/>
        </w:rPr>
      </w:pPr>
      <w:r w:rsidRPr="00E30E48">
        <w:rPr>
          <w:spacing w:val="-6"/>
          <w:sz w:val="28"/>
          <w:lang w:val="az-Latn-AZ"/>
        </w:rPr>
        <w:t>“</w:t>
      </w:r>
      <w:r>
        <w:rPr>
          <w:spacing w:val="-6"/>
          <w:sz w:val="28"/>
          <w:lang w:val="az-Latn-AZ"/>
        </w:rPr>
        <w:t>Dərman vasitələri haqqında</w:t>
      </w:r>
      <w:r w:rsidRPr="00E30E48">
        <w:rPr>
          <w:spacing w:val="-6"/>
          <w:sz w:val="28"/>
          <w:lang w:val="az-Latn-AZ"/>
        </w:rPr>
        <w:t>” Azərbaycan Respublikası Qanununun (Azərbaycan Respublikası</w:t>
      </w:r>
      <w:r>
        <w:rPr>
          <w:spacing w:val="-6"/>
          <w:sz w:val="28"/>
          <w:lang w:val="az-Latn-AZ"/>
        </w:rPr>
        <w:t>nın Qanunvericilik toplusu, 2007,</w:t>
      </w:r>
      <w:r w:rsidRPr="00F600B5">
        <w:rPr>
          <w:spacing w:val="-6"/>
          <w:sz w:val="28"/>
          <w:lang w:val="az-Latn-AZ"/>
        </w:rPr>
        <w:t xml:space="preserve"> №</w:t>
      </w:r>
      <w:r>
        <w:rPr>
          <w:spacing w:val="-6"/>
          <w:sz w:val="28"/>
          <w:lang w:val="az-Latn-AZ"/>
        </w:rPr>
        <w:t xml:space="preserve"> </w:t>
      </w:r>
      <w:r w:rsidRPr="00F600B5">
        <w:rPr>
          <w:spacing w:val="-6"/>
          <w:sz w:val="28"/>
          <w:lang w:val="az-Latn-AZ"/>
        </w:rPr>
        <w:t>2</w:t>
      </w:r>
      <w:r>
        <w:rPr>
          <w:spacing w:val="-6"/>
          <w:sz w:val="28"/>
          <w:lang w:val="az-Latn-AZ"/>
        </w:rPr>
        <w:t xml:space="preserve">, maddə 70, </w:t>
      </w:r>
      <w:r w:rsidRPr="00F600B5">
        <w:rPr>
          <w:spacing w:val="-6"/>
          <w:sz w:val="28"/>
          <w:lang w:val="az-Latn-AZ"/>
        </w:rPr>
        <w:t>№</w:t>
      </w:r>
      <w:r>
        <w:rPr>
          <w:spacing w:val="-6"/>
          <w:sz w:val="28"/>
          <w:lang w:val="az-Latn-AZ"/>
        </w:rPr>
        <w:t xml:space="preserve"> 11, maddə 1046; 2009, </w:t>
      </w:r>
      <w:r w:rsidRPr="00F600B5">
        <w:rPr>
          <w:spacing w:val="-6"/>
          <w:sz w:val="28"/>
          <w:lang w:val="az-Latn-AZ"/>
        </w:rPr>
        <w:t>№</w:t>
      </w:r>
      <w:r>
        <w:rPr>
          <w:spacing w:val="-6"/>
          <w:sz w:val="28"/>
          <w:lang w:val="az-Latn-AZ"/>
        </w:rPr>
        <w:t xml:space="preserve"> 6, maddə 397, </w:t>
      </w:r>
      <w:r w:rsidRPr="00F600B5">
        <w:rPr>
          <w:spacing w:val="-6"/>
          <w:sz w:val="28"/>
          <w:lang w:val="az-Latn-AZ"/>
        </w:rPr>
        <w:t>№</w:t>
      </w:r>
      <w:r>
        <w:rPr>
          <w:spacing w:val="-6"/>
          <w:sz w:val="28"/>
          <w:lang w:val="az-Latn-AZ"/>
        </w:rPr>
        <w:t xml:space="preserve"> 12, maddələr 948, 949; 2010, </w:t>
      </w:r>
      <w:r w:rsidRPr="00F600B5">
        <w:rPr>
          <w:spacing w:val="-6"/>
          <w:sz w:val="28"/>
          <w:lang w:val="az-Latn-AZ"/>
        </w:rPr>
        <w:t>№</w:t>
      </w:r>
      <w:r>
        <w:rPr>
          <w:spacing w:val="-6"/>
          <w:sz w:val="28"/>
          <w:lang w:val="az-Latn-AZ"/>
        </w:rPr>
        <w:t xml:space="preserve"> 7, maddə 600; 2011, </w:t>
      </w:r>
      <w:r w:rsidRPr="00F600B5">
        <w:rPr>
          <w:spacing w:val="-6"/>
          <w:sz w:val="28"/>
          <w:lang w:val="az-Latn-AZ"/>
        </w:rPr>
        <w:t>№</w:t>
      </w:r>
      <w:r>
        <w:rPr>
          <w:spacing w:val="-6"/>
          <w:sz w:val="28"/>
          <w:lang w:val="az-Latn-AZ"/>
        </w:rPr>
        <w:t xml:space="preserve"> 4, maddə 356; 2015, </w:t>
      </w:r>
      <w:r w:rsidRPr="00F600B5">
        <w:rPr>
          <w:spacing w:val="-6"/>
          <w:sz w:val="28"/>
          <w:lang w:val="az-Latn-AZ"/>
        </w:rPr>
        <w:t>№</w:t>
      </w:r>
      <w:r>
        <w:rPr>
          <w:spacing w:val="-6"/>
          <w:sz w:val="28"/>
          <w:lang w:val="az-Latn-AZ"/>
        </w:rPr>
        <w:t xml:space="preserve"> 2, maddə 84, </w:t>
      </w:r>
      <w:r w:rsidRPr="00F600B5">
        <w:rPr>
          <w:spacing w:val="-6"/>
          <w:sz w:val="28"/>
          <w:lang w:val="az-Latn-AZ"/>
        </w:rPr>
        <w:t>№</w:t>
      </w:r>
      <w:r>
        <w:rPr>
          <w:spacing w:val="-6"/>
          <w:sz w:val="28"/>
          <w:lang w:val="az-Latn-AZ"/>
        </w:rPr>
        <w:t xml:space="preserve"> 4, maddə 365; 2016, </w:t>
      </w:r>
      <w:r w:rsidRPr="00F600B5">
        <w:rPr>
          <w:spacing w:val="-6"/>
          <w:sz w:val="28"/>
          <w:lang w:val="az-Latn-AZ"/>
        </w:rPr>
        <w:t>№</w:t>
      </w:r>
      <w:r>
        <w:rPr>
          <w:spacing w:val="-6"/>
          <w:sz w:val="28"/>
          <w:lang w:val="az-Latn-AZ"/>
        </w:rPr>
        <w:t xml:space="preserve"> 11, maddə 1787; 2017, </w:t>
      </w:r>
      <w:r w:rsidRPr="00F600B5">
        <w:rPr>
          <w:spacing w:val="-6"/>
          <w:sz w:val="28"/>
          <w:lang w:val="az-Latn-AZ"/>
        </w:rPr>
        <w:t>№</w:t>
      </w:r>
      <w:r>
        <w:rPr>
          <w:spacing w:val="-6"/>
          <w:sz w:val="28"/>
          <w:lang w:val="az-Latn-AZ"/>
        </w:rPr>
        <w:t xml:space="preserve"> 1, maddə 10, </w:t>
      </w:r>
      <w:r w:rsidRPr="00F600B5">
        <w:rPr>
          <w:spacing w:val="-6"/>
          <w:sz w:val="28"/>
          <w:lang w:val="az-Latn-AZ"/>
        </w:rPr>
        <w:t>№</w:t>
      </w:r>
      <w:r>
        <w:rPr>
          <w:spacing w:val="-6"/>
          <w:sz w:val="28"/>
          <w:lang w:val="az-Latn-AZ"/>
        </w:rPr>
        <w:t xml:space="preserve"> 5, maddə 746, </w:t>
      </w:r>
      <w:r w:rsidRPr="00F600B5">
        <w:rPr>
          <w:spacing w:val="-6"/>
          <w:sz w:val="28"/>
          <w:lang w:val="az-Latn-AZ"/>
        </w:rPr>
        <w:t>№</w:t>
      </w:r>
      <w:r>
        <w:rPr>
          <w:spacing w:val="-6"/>
          <w:sz w:val="28"/>
          <w:lang w:val="az-Latn-AZ"/>
        </w:rPr>
        <w:t xml:space="preserve"> 6, maddələr 1023, 1038</w:t>
      </w:r>
      <w:r w:rsidRPr="00E30E48">
        <w:rPr>
          <w:spacing w:val="-6"/>
          <w:sz w:val="28"/>
          <w:lang w:val="az-Latn-AZ"/>
        </w:rPr>
        <w:t xml:space="preserve">) </w:t>
      </w:r>
      <w:r>
        <w:rPr>
          <w:spacing w:val="-6"/>
          <w:sz w:val="28"/>
          <w:lang w:val="az-Latn-AZ"/>
        </w:rPr>
        <w:t xml:space="preserve">13.4-cü maddəsində </w:t>
      </w:r>
      <w:r w:rsidRPr="00E30E48">
        <w:rPr>
          <w:sz w:val="28"/>
          <w:lang w:val="az-Latn-AZ"/>
        </w:rPr>
        <w:t>“</w:t>
      </w:r>
      <w:r>
        <w:rPr>
          <w:sz w:val="28"/>
          <w:lang w:val="az-Latn-AZ"/>
        </w:rPr>
        <w:t xml:space="preserve">dərman vasitələrinin” </w:t>
      </w:r>
      <w:proofErr w:type="spellStart"/>
      <w:r>
        <w:rPr>
          <w:sz w:val="28"/>
          <w:lang w:val="az-Latn-AZ"/>
        </w:rPr>
        <w:t>sözlərindən</w:t>
      </w:r>
      <w:proofErr w:type="spellEnd"/>
      <w:r>
        <w:rPr>
          <w:sz w:val="28"/>
          <w:lang w:val="az-Latn-AZ"/>
        </w:rPr>
        <w:t xml:space="preserve"> sonra “</w:t>
      </w:r>
      <w:r w:rsidRPr="009A4377">
        <w:rPr>
          <w:b/>
          <w:i/>
          <w:sz w:val="28"/>
          <w:lang w:val="az-Latn-AZ"/>
        </w:rPr>
        <w:t>on dörd yaşı tamam olmamış şəxslərə buraxılması, digər şəxslərə isə</w:t>
      </w:r>
      <w:r>
        <w:rPr>
          <w:sz w:val="28"/>
          <w:lang w:val="az-Latn-AZ"/>
        </w:rPr>
        <w:t xml:space="preserve">” sözləri əlavə </w:t>
      </w:r>
      <w:proofErr w:type="spellStart"/>
      <w:r>
        <w:rPr>
          <w:sz w:val="28"/>
          <w:lang w:val="az-Latn-AZ"/>
        </w:rPr>
        <w:t>edilisin</w:t>
      </w:r>
      <w:proofErr w:type="spellEnd"/>
      <w:r>
        <w:rPr>
          <w:sz w:val="28"/>
          <w:lang w:val="az-Latn-AZ"/>
        </w:rPr>
        <w:t>.</w:t>
      </w:r>
    </w:p>
    <w:p w:rsidR="00BF417C" w:rsidRPr="00C9742B" w:rsidRDefault="00BF417C" w:rsidP="00BF417C">
      <w:pPr>
        <w:ind w:left="-360" w:hanging="180"/>
        <w:jc w:val="center"/>
        <w:rPr>
          <w:color w:val="000000"/>
          <w:sz w:val="28"/>
          <w:szCs w:val="28"/>
          <w:lang w:val="az-Latn-AZ"/>
        </w:rPr>
      </w:pPr>
    </w:p>
    <w:p w:rsidR="00BF417C" w:rsidRPr="00C9742B" w:rsidRDefault="00BF417C" w:rsidP="00BF417C">
      <w:pPr>
        <w:tabs>
          <w:tab w:val="left" w:pos="851"/>
        </w:tabs>
        <w:ind w:firstLine="426"/>
        <w:jc w:val="both"/>
        <w:rPr>
          <w:sz w:val="28"/>
          <w:szCs w:val="28"/>
          <w:lang w:val="az-Latn-AZ"/>
        </w:rPr>
      </w:pPr>
    </w:p>
    <w:p w:rsidR="00BF417C" w:rsidRPr="00C9742B" w:rsidRDefault="00BF417C" w:rsidP="00BF417C">
      <w:pPr>
        <w:tabs>
          <w:tab w:val="left" w:pos="851"/>
        </w:tabs>
        <w:ind w:firstLine="426"/>
        <w:jc w:val="both"/>
        <w:rPr>
          <w:sz w:val="28"/>
          <w:szCs w:val="28"/>
          <w:lang w:val="az-Latn-AZ"/>
        </w:rPr>
      </w:pPr>
    </w:p>
    <w:p w:rsidR="00BF417C" w:rsidRPr="0065697E" w:rsidRDefault="00BF417C" w:rsidP="00BF417C">
      <w:pPr>
        <w:pStyle w:val="a3"/>
        <w:tabs>
          <w:tab w:val="left" w:pos="0"/>
          <w:tab w:val="left" w:pos="851"/>
        </w:tabs>
        <w:ind w:firstLine="426"/>
        <w:jc w:val="both"/>
        <w:rPr>
          <w:rFonts w:ascii="Times New Roman" w:hAnsi="Times New Roman" w:cs="Times New Roman"/>
          <w:b/>
          <w:sz w:val="28"/>
          <w:szCs w:val="28"/>
        </w:rPr>
      </w:pPr>
      <w:r w:rsidRPr="0065697E">
        <w:rPr>
          <w:rFonts w:ascii="Times New Roman" w:hAnsi="Times New Roman" w:cs="Times New Roman"/>
          <w:b/>
          <w:sz w:val="28"/>
          <w:szCs w:val="28"/>
        </w:rPr>
        <w:tab/>
      </w:r>
      <w:r w:rsidRPr="0065697E">
        <w:rPr>
          <w:rFonts w:ascii="Times New Roman" w:hAnsi="Times New Roman" w:cs="Times New Roman"/>
          <w:b/>
          <w:sz w:val="28"/>
          <w:szCs w:val="28"/>
        </w:rPr>
        <w:tab/>
      </w:r>
      <w:r w:rsidRPr="0065697E">
        <w:rPr>
          <w:rFonts w:ascii="Times New Roman" w:hAnsi="Times New Roman" w:cs="Times New Roman"/>
          <w:b/>
          <w:sz w:val="28"/>
          <w:szCs w:val="28"/>
        </w:rPr>
        <w:tab/>
        <w:t xml:space="preserve">               </w:t>
      </w:r>
      <w:r w:rsidRPr="0065697E">
        <w:rPr>
          <w:rFonts w:ascii="Times New Roman" w:hAnsi="Times New Roman" w:cs="Times New Roman"/>
          <w:b/>
          <w:sz w:val="28"/>
          <w:szCs w:val="28"/>
        </w:rPr>
        <w:tab/>
      </w:r>
      <w:r w:rsidRPr="0065697E">
        <w:rPr>
          <w:rFonts w:ascii="Times New Roman" w:hAnsi="Times New Roman" w:cs="Times New Roman"/>
          <w:b/>
          <w:sz w:val="28"/>
          <w:szCs w:val="28"/>
        </w:rPr>
        <w:tab/>
      </w:r>
      <w:r w:rsidRPr="0065697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65697E">
        <w:rPr>
          <w:rFonts w:ascii="Times New Roman" w:hAnsi="Times New Roman" w:cs="Times New Roman"/>
          <w:b/>
          <w:sz w:val="28"/>
          <w:szCs w:val="28"/>
        </w:rPr>
        <w:t>İlham Əliyev</w:t>
      </w:r>
    </w:p>
    <w:p w:rsidR="00BF417C" w:rsidRPr="0065697E" w:rsidRDefault="00BF417C" w:rsidP="00BF417C">
      <w:pPr>
        <w:pStyle w:val="a3"/>
        <w:tabs>
          <w:tab w:val="left" w:pos="851"/>
        </w:tabs>
        <w:ind w:left="3828"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sidRPr="0065697E">
        <w:rPr>
          <w:rFonts w:ascii="Times New Roman" w:hAnsi="Times New Roman" w:cs="Times New Roman"/>
          <w:b/>
          <w:sz w:val="28"/>
          <w:szCs w:val="28"/>
        </w:rPr>
        <w:t xml:space="preserve">Azərbaycan Respublikasının Prezidenti </w:t>
      </w:r>
    </w:p>
    <w:p w:rsidR="00BF417C" w:rsidRPr="0065697E" w:rsidRDefault="00BF417C" w:rsidP="00BF417C">
      <w:pPr>
        <w:pStyle w:val="a3"/>
        <w:tabs>
          <w:tab w:val="left" w:pos="851"/>
        </w:tabs>
        <w:ind w:left="3780" w:firstLine="426"/>
        <w:jc w:val="both"/>
        <w:rPr>
          <w:rFonts w:ascii="Times New Roman" w:hAnsi="Times New Roman" w:cs="Times New Roman"/>
          <w:b/>
          <w:sz w:val="28"/>
          <w:szCs w:val="28"/>
        </w:rPr>
      </w:pPr>
    </w:p>
    <w:p w:rsidR="00BF417C" w:rsidRPr="0065697E" w:rsidRDefault="00BF417C" w:rsidP="00BF417C">
      <w:pPr>
        <w:tabs>
          <w:tab w:val="left" w:pos="851"/>
        </w:tabs>
        <w:ind w:firstLine="426"/>
        <w:jc w:val="both"/>
        <w:rPr>
          <w:sz w:val="28"/>
          <w:szCs w:val="28"/>
          <w:lang w:val="az-Latn-AZ"/>
        </w:rPr>
      </w:pPr>
    </w:p>
    <w:p w:rsidR="00BF417C" w:rsidRPr="0065697E" w:rsidRDefault="00BF417C" w:rsidP="00BF417C">
      <w:pPr>
        <w:tabs>
          <w:tab w:val="left" w:pos="851"/>
        </w:tabs>
        <w:ind w:right="-5"/>
        <w:jc w:val="both"/>
        <w:rPr>
          <w:sz w:val="28"/>
          <w:szCs w:val="28"/>
          <w:lang w:val="az-Latn-AZ"/>
        </w:rPr>
      </w:pPr>
      <w:r w:rsidRPr="0065697E">
        <w:rPr>
          <w:sz w:val="28"/>
          <w:szCs w:val="28"/>
          <w:lang w:val="az-Latn-AZ"/>
        </w:rPr>
        <w:t xml:space="preserve">Bakı şəhəri, </w:t>
      </w:r>
      <w:r>
        <w:rPr>
          <w:sz w:val="28"/>
          <w:szCs w:val="28"/>
          <w:lang w:val="az-Latn-AZ"/>
        </w:rPr>
        <w:t>1 fevral 2018-ci</w:t>
      </w:r>
      <w:r w:rsidRPr="0065697E">
        <w:rPr>
          <w:sz w:val="28"/>
          <w:szCs w:val="28"/>
          <w:lang w:val="az-Latn-AZ"/>
        </w:rPr>
        <w:t xml:space="preserve"> il</w:t>
      </w:r>
    </w:p>
    <w:p w:rsidR="00BF417C" w:rsidRPr="0065697E" w:rsidRDefault="00BF417C" w:rsidP="00BF417C">
      <w:pPr>
        <w:tabs>
          <w:tab w:val="left" w:pos="851"/>
        </w:tabs>
        <w:jc w:val="both"/>
        <w:rPr>
          <w:bCs/>
          <w:sz w:val="28"/>
          <w:szCs w:val="28"/>
          <w:lang w:val="az-Latn-AZ"/>
        </w:rPr>
      </w:pPr>
      <w:r w:rsidRPr="0065697E">
        <w:rPr>
          <w:sz w:val="28"/>
          <w:szCs w:val="28"/>
          <w:lang w:val="az-Latn-AZ"/>
        </w:rPr>
        <w:t xml:space="preserve">№ </w:t>
      </w:r>
      <w:r>
        <w:rPr>
          <w:sz w:val="28"/>
          <w:szCs w:val="28"/>
          <w:lang w:val="az-Latn-AZ"/>
        </w:rPr>
        <w:t>983-</w:t>
      </w:r>
      <w:r w:rsidRPr="0065697E">
        <w:rPr>
          <w:sz w:val="28"/>
          <w:szCs w:val="28"/>
          <w:lang w:val="az-Latn-AZ"/>
        </w:rPr>
        <w:t>VQD</w:t>
      </w:r>
    </w:p>
    <w:p w:rsidR="00BF417C" w:rsidRDefault="00BF417C" w:rsidP="00BF417C"/>
    <w:p w:rsidR="00AF0F64" w:rsidRDefault="00AF0F64">
      <w:bookmarkStart w:id="0" w:name="_GoBack"/>
      <w:bookmarkEnd w:id="0"/>
    </w:p>
    <w:sectPr w:rsidR="00AF0F64" w:rsidSect="00C540D9">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C"/>
    <w:rsid w:val="00AF0F64"/>
    <w:rsid w:val="00B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7C"/>
    <w:pPr>
      <w:spacing w:after="0" w:line="240" w:lineRule="auto"/>
    </w:pPr>
    <w:rPr>
      <w:rFonts w:ascii="Times New Roman" w:eastAsia="MS Mincho"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Char Char,Plain Text Char1,Plain Text Char1 Char,Plain Text Char Char Char,Char Char Char Char,Char Char Char Char Char,Plain Text Char Char,Char Char Char,Char Char1 Char,Char Char1,Plain Text Char2 Char,Plain Text Char2"/>
    <w:basedOn w:val="a"/>
    <w:link w:val="a4"/>
    <w:rsid w:val="00BF417C"/>
    <w:rPr>
      <w:rFonts w:ascii="Courier New" w:eastAsia="Times New Roman" w:hAnsi="Courier New" w:cs="Courier New"/>
      <w:lang w:val="az-Latn-AZ"/>
    </w:rPr>
  </w:style>
  <w:style w:type="character" w:customStyle="1" w:styleId="a4">
    <w:name w:val="Текст Знак"/>
    <w:aliases w:val="Char Знак,Plain Text Char Знак,Char Char Знак,Plain Text Char1 Знак,Plain Text Char1 Char Знак,Plain Text Char Char Char Знак,Char Char Char Char Знак,Char Char Char Char Char Знак,Plain Text Char Char Знак,Char Char Char Знак,Char Char1 Знак"/>
    <w:basedOn w:val="a0"/>
    <w:link w:val="a3"/>
    <w:rsid w:val="00BF417C"/>
    <w:rPr>
      <w:rFonts w:ascii="Courier New" w:eastAsia="Times New Roman" w:hAnsi="Courier New" w:cs="Courier New"/>
      <w:sz w:val="20"/>
      <w:szCs w:val="20"/>
      <w:lang w:val="az-Latn-AZ" w:eastAsia="ru-RU"/>
    </w:rPr>
  </w:style>
  <w:style w:type="paragraph" w:styleId="a5">
    <w:name w:val="Normal (Web)"/>
    <w:basedOn w:val="a"/>
    <w:rsid w:val="00BF41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7C"/>
    <w:pPr>
      <w:spacing w:after="0" w:line="240" w:lineRule="auto"/>
    </w:pPr>
    <w:rPr>
      <w:rFonts w:ascii="Times New Roman" w:eastAsia="MS Mincho"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Char Char,Plain Text Char1,Plain Text Char1 Char,Plain Text Char Char Char,Char Char Char Char,Char Char Char Char Char,Plain Text Char Char,Char Char Char,Char Char1 Char,Char Char1,Plain Text Char2 Char,Plain Text Char2"/>
    <w:basedOn w:val="a"/>
    <w:link w:val="a4"/>
    <w:rsid w:val="00BF417C"/>
    <w:rPr>
      <w:rFonts w:ascii="Courier New" w:eastAsia="Times New Roman" w:hAnsi="Courier New" w:cs="Courier New"/>
      <w:lang w:val="az-Latn-AZ"/>
    </w:rPr>
  </w:style>
  <w:style w:type="character" w:customStyle="1" w:styleId="a4">
    <w:name w:val="Текст Знак"/>
    <w:aliases w:val="Char Знак,Plain Text Char Знак,Char Char Знак,Plain Text Char1 Знак,Plain Text Char1 Char Знак,Plain Text Char Char Char Знак,Char Char Char Char Знак,Char Char Char Char Char Знак,Plain Text Char Char Знак,Char Char Char Знак,Char Char1 Знак"/>
    <w:basedOn w:val="a0"/>
    <w:link w:val="a3"/>
    <w:rsid w:val="00BF417C"/>
    <w:rPr>
      <w:rFonts w:ascii="Courier New" w:eastAsia="Times New Roman" w:hAnsi="Courier New" w:cs="Courier New"/>
      <w:sz w:val="20"/>
      <w:szCs w:val="20"/>
      <w:lang w:val="az-Latn-AZ" w:eastAsia="ru-RU"/>
    </w:rPr>
  </w:style>
  <w:style w:type="paragraph" w:styleId="a5">
    <w:name w:val="Normal (Web)"/>
    <w:basedOn w:val="a"/>
    <w:rsid w:val="00BF41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2018-08-06T05:16:00Z</dcterms:created>
  <dcterms:modified xsi:type="dcterms:W3CDTF">2018-08-06T05:17:00Z</dcterms:modified>
</cp:coreProperties>
</file>